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082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3FCEE97E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FE05E70" w14:textId="6AAD7822" w:rsidR="001972E1" w:rsidRPr="008C460D" w:rsidRDefault="0005474F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46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БАЙРАКТАР</w:t>
      </w:r>
    </w:p>
    <w:p w14:paraId="5D93DC75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0C7D5264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27"/>
        <w:gridCol w:w="1692"/>
        <w:gridCol w:w="1350"/>
      </w:tblGrid>
      <w:tr w:rsidR="001972E1" w14:paraId="7DCFB72D" w14:textId="77777777" w:rsidTr="00CC34EC">
        <w:tc>
          <w:tcPr>
            <w:tcW w:w="817" w:type="dxa"/>
          </w:tcPr>
          <w:p w14:paraId="3ECE90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15905E1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5E756E4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5A141A7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5048396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6C0775AE" w14:textId="77777777" w:rsidTr="00CC34EC">
        <w:tc>
          <w:tcPr>
            <w:tcW w:w="817" w:type="dxa"/>
          </w:tcPr>
          <w:p w14:paraId="24B33C7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0B23C301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75FCB70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7B078F0A" w14:textId="7F85CF99" w:rsidR="001972E1" w:rsidRDefault="008474C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736BED07" w14:textId="77777777" w:rsidTr="00CC34EC">
        <w:tc>
          <w:tcPr>
            <w:tcW w:w="817" w:type="dxa"/>
          </w:tcPr>
          <w:p w14:paraId="753A8892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61964CB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5E08DB5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14D2BB66" w14:textId="40CDB9CC" w:rsidR="001972E1" w:rsidRDefault="0024043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4642BC72" w14:textId="77777777" w:rsidTr="00CC34EC">
        <w:tc>
          <w:tcPr>
            <w:tcW w:w="817" w:type="dxa"/>
          </w:tcPr>
          <w:p w14:paraId="0E710F7F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226C289F" w14:textId="0B30B70B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106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106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2A5F190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1D50F7E5" w14:textId="601AC456" w:rsidR="001972E1" w:rsidRDefault="008A46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75F5BD55" w14:textId="77777777" w:rsidTr="00CC34EC">
        <w:tc>
          <w:tcPr>
            <w:tcW w:w="817" w:type="dxa"/>
          </w:tcPr>
          <w:p w14:paraId="09443A5C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197F7FD7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4B58193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DCC6971" w14:textId="2872B1AD" w:rsidR="001972E1" w:rsidRDefault="008A46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14:paraId="73BA5001" w14:textId="77777777" w:rsidTr="00CC34EC">
        <w:tc>
          <w:tcPr>
            <w:tcW w:w="817" w:type="dxa"/>
          </w:tcPr>
          <w:p w14:paraId="6F6D694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536D9FE4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2F9BBD7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4C0CE63" w14:textId="777774C8" w:rsidR="001972E1" w:rsidRDefault="00106CF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2C8735A3" w14:textId="77777777" w:rsidTr="00CC34EC">
        <w:tc>
          <w:tcPr>
            <w:tcW w:w="817" w:type="dxa"/>
          </w:tcPr>
          <w:p w14:paraId="4D9C1E5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7945B41E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021BD70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1156318" w14:textId="3CC81A76" w:rsidR="001972E1" w:rsidRDefault="00106CF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32113204" w14:textId="77777777" w:rsidTr="00CC34EC">
        <w:tc>
          <w:tcPr>
            <w:tcW w:w="817" w:type="dxa"/>
          </w:tcPr>
          <w:p w14:paraId="5A21753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509B99B6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7C64B68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3EBB49F6" w14:textId="63ABF9CE" w:rsidR="001972E1" w:rsidRDefault="00106CF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4A3A12CB" w14:textId="77777777" w:rsidTr="00CC34EC">
        <w:tc>
          <w:tcPr>
            <w:tcW w:w="817" w:type="dxa"/>
          </w:tcPr>
          <w:p w14:paraId="58B8A08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3DF2B25B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22B1351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34D5ECA" w14:textId="579B44FA" w:rsidR="001972E1" w:rsidRDefault="00106CF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0595F0BC" w14:textId="77777777" w:rsidTr="00CC34EC">
        <w:tc>
          <w:tcPr>
            <w:tcW w:w="817" w:type="dxa"/>
          </w:tcPr>
          <w:p w14:paraId="30EFE46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7E1AB236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6133BD8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18FB8E7C" w14:textId="3D3775E0" w:rsidR="001972E1" w:rsidRDefault="00106CF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A4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16AAE154" w14:textId="77777777" w:rsidTr="00CC34EC">
        <w:tc>
          <w:tcPr>
            <w:tcW w:w="817" w:type="dxa"/>
          </w:tcPr>
          <w:p w14:paraId="64410CE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2E99B584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59D5657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AA352C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8474CF" w14:paraId="52D9DAE9" w14:textId="77777777" w:rsidTr="00CC34EC">
        <w:tc>
          <w:tcPr>
            <w:tcW w:w="817" w:type="dxa"/>
          </w:tcPr>
          <w:p w14:paraId="349308D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3850A3A2" w14:textId="6DF3E60F" w:rsidR="001972E1" w:rsidRPr="001B315C" w:rsidRDefault="008474CF" w:rsidP="0084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Описана соціальна, військова, медична </w:t>
            </w:r>
            <w:r w:rsidR="00240435">
              <w:rPr>
                <w:rFonts w:ascii="Times New Roman" w:hAnsi="Times New Roman" w:cs="Times New Roman"/>
                <w:lang w:val="uk-UA"/>
              </w:rPr>
              <w:t>значущість теми, але наукова а</w:t>
            </w:r>
            <w:r>
              <w:rPr>
                <w:rFonts w:ascii="Times New Roman" w:hAnsi="Times New Roman" w:cs="Times New Roman"/>
                <w:lang w:val="uk-UA"/>
              </w:rPr>
              <w:t xml:space="preserve">ктуальність дослідження не </w:t>
            </w:r>
            <w:r w:rsidR="00240435">
              <w:rPr>
                <w:rFonts w:ascii="Times New Roman" w:hAnsi="Times New Roman" w:cs="Times New Roman"/>
                <w:lang w:val="uk-UA"/>
              </w:rPr>
              <w:t>обґрунтована</w:t>
            </w:r>
            <w:r>
              <w:rPr>
                <w:rFonts w:ascii="Times New Roman" w:hAnsi="Times New Roman" w:cs="Times New Roman"/>
                <w:lang w:val="uk-UA"/>
              </w:rPr>
              <w:t>, бо не вказана суперечливість у сучасних наукових даних, розв’язанню якої присвячене дослідження.</w:t>
            </w:r>
          </w:p>
        </w:tc>
        <w:tc>
          <w:tcPr>
            <w:tcW w:w="1417" w:type="dxa"/>
          </w:tcPr>
          <w:p w14:paraId="08A23E4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33C7ED0" w14:textId="2CF2F3F5" w:rsidR="001972E1" w:rsidRDefault="008474C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1972E1" w14:paraId="3FBF78F0" w14:textId="77777777" w:rsidTr="00CC34EC">
        <w:tc>
          <w:tcPr>
            <w:tcW w:w="817" w:type="dxa"/>
          </w:tcPr>
          <w:p w14:paraId="0AB0055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1DC8EB1D" w14:textId="77777777" w:rsidR="001972E1" w:rsidRPr="001B315C" w:rsidRDefault="001972E1" w:rsidP="00106CFC">
            <w:pPr>
              <w:rPr>
                <w:rFonts w:ascii="Times New Roman" w:hAnsi="Times New Roman" w:cs="Times New Roman"/>
                <w:lang w:val="uk-UA"/>
              </w:rPr>
            </w:pPr>
          </w:p>
          <w:p w14:paraId="3FF08696" w14:textId="77777777" w:rsidR="001972E1" w:rsidRPr="001B315C" w:rsidRDefault="001972E1" w:rsidP="00106CFC">
            <w:pPr>
              <w:rPr>
                <w:rFonts w:ascii="Times New Roman" w:hAnsi="Times New Roman" w:cs="Times New Roman"/>
                <w:lang w:val="uk-UA"/>
              </w:rPr>
            </w:pPr>
          </w:p>
          <w:p w14:paraId="0967F42C" w14:textId="77777777" w:rsidR="001972E1" w:rsidRPr="001B315C" w:rsidRDefault="001972E1" w:rsidP="00106C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40F00F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EA5F54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226F8B2" w14:textId="77777777" w:rsidTr="00CC34EC">
        <w:tc>
          <w:tcPr>
            <w:tcW w:w="817" w:type="dxa"/>
          </w:tcPr>
          <w:p w14:paraId="2F8F686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186A3F1E" w14:textId="77777777" w:rsidR="001972E1" w:rsidRPr="001B315C" w:rsidRDefault="001972E1" w:rsidP="008A46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F04237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CD13D3C" w14:textId="2B72B24D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40435" w14:paraId="0EF08E69" w14:textId="77777777" w:rsidTr="00CC34EC">
        <w:tc>
          <w:tcPr>
            <w:tcW w:w="817" w:type="dxa"/>
          </w:tcPr>
          <w:p w14:paraId="4C1F8C9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0A8CD166" w14:textId="62EA3F49" w:rsidR="001972E1" w:rsidRDefault="00240435" w:rsidP="002404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меті</w:t>
            </w:r>
            <w:r w:rsidR="008A75EC">
              <w:rPr>
                <w:rFonts w:ascii="Times New Roman" w:hAnsi="Times New Roman" w:cs="Times New Roman"/>
                <w:lang w:val="uk-UA"/>
              </w:rPr>
              <w:t xml:space="preserve"> дослідження</w:t>
            </w:r>
            <w:r w:rsidR="00DE7903">
              <w:rPr>
                <w:rFonts w:ascii="Times New Roman" w:hAnsi="Times New Roman" w:cs="Times New Roman"/>
                <w:lang w:val="uk-UA"/>
              </w:rPr>
              <w:t xml:space="preserve"> відповідно до предмету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передбачено </w:t>
            </w:r>
            <w:r w:rsidRPr="008A468F">
              <w:rPr>
                <w:rFonts w:ascii="Times New Roman" w:hAnsi="Times New Roman" w:cs="Times New Roman"/>
                <w:lang w:val="uk-UA"/>
              </w:rPr>
              <w:t>експериментальне дослідження впливу бойового стресу на психологічний стан військовослужбовця, а в третьо</w:t>
            </w:r>
            <w:r w:rsidR="008A75EC" w:rsidRPr="008A468F">
              <w:rPr>
                <w:rFonts w:ascii="Times New Roman" w:hAnsi="Times New Roman" w:cs="Times New Roman"/>
                <w:lang w:val="uk-UA"/>
              </w:rPr>
              <w:t>му</w:t>
            </w:r>
            <w:r w:rsidRPr="008A468F">
              <w:rPr>
                <w:rFonts w:ascii="Times New Roman" w:hAnsi="Times New Roman" w:cs="Times New Roman"/>
                <w:lang w:val="uk-UA"/>
              </w:rPr>
              <w:t xml:space="preserve"> завданн</w:t>
            </w:r>
            <w:r w:rsidR="008A75EC" w:rsidRPr="008A468F">
              <w:rPr>
                <w:rFonts w:ascii="Times New Roman" w:hAnsi="Times New Roman" w:cs="Times New Roman"/>
                <w:lang w:val="uk-UA"/>
              </w:rPr>
              <w:t xml:space="preserve">і вказано </w:t>
            </w:r>
            <w:r w:rsidR="00DE7903" w:rsidRPr="008A468F">
              <w:rPr>
                <w:rFonts w:ascii="Times New Roman" w:hAnsi="Times New Roman" w:cs="Times New Roman"/>
                <w:lang w:val="uk-UA"/>
              </w:rPr>
              <w:t>«</w:t>
            </w:r>
            <w:r w:rsidR="008A75EC" w:rsidRPr="008A468F">
              <w:rPr>
                <w:rFonts w:ascii="Times New Roman" w:hAnsi="Times New Roman" w:cs="Times New Roman"/>
                <w:lang w:val="uk-UA"/>
              </w:rPr>
              <w:t>емпіричне</w:t>
            </w:r>
            <w:r w:rsidRPr="008A468F">
              <w:rPr>
                <w:rFonts w:ascii="Times New Roman" w:hAnsi="Times New Roman" w:cs="Times New Roman"/>
                <w:lang w:val="uk-UA"/>
              </w:rPr>
              <w:t xml:space="preserve"> досліджен</w:t>
            </w:r>
            <w:r w:rsidR="008A75EC" w:rsidRPr="008A468F">
              <w:rPr>
                <w:rFonts w:ascii="Times New Roman" w:hAnsi="Times New Roman" w:cs="Times New Roman"/>
                <w:lang w:val="uk-UA"/>
              </w:rPr>
              <w:t>я</w:t>
            </w:r>
            <w:r w:rsidRPr="008A468F">
              <w:rPr>
                <w:rFonts w:ascii="Times New Roman" w:hAnsi="Times New Roman" w:cs="Times New Roman"/>
                <w:lang w:val="uk-UA"/>
              </w:rPr>
              <w:t xml:space="preserve"> закономірност</w:t>
            </w:r>
            <w:r w:rsidR="00DE7903" w:rsidRPr="008A468F">
              <w:rPr>
                <w:rFonts w:ascii="Times New Roman" w:hAnsi="Times New Roman" w:cs="Times New Roman"/>
                <w:lang w:val="uk-UA"/>
              </w:rPr>
              <w:t>ей</w:t>
            </w:r>
            <w:r w:rsidRPr="008A468F">
              <w:rPr>
                <w:rFonts w:ascii="Times New Roman" w:hAnsi="Times New Roman" w:cs="Times New Roman"/>
                <w:lang w:val="uk-UA"/>
              </w:rPr>
              <w:t xml:space="preserve"> прояву бойового стресу військовослужбовців</w:t>
            </w:r>
            <w:r w:rsidR="00DE790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8A468F">
              <w:rPr>
                <w:rFonts w:ascii="Times New Roman" w:hAnsi="Times New Roman" w:cs="Times New Roman"/>
                <w:lang w:val="uk-UA"/>
              </w:rPr>
              <w:t>«Закономірності прояву бойового стресу військовослужбовців» і вплив бойового стресу на психологічний стан військовослужбовців» – це різні поняття, різні предмети дослідження, тобто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468F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6A47EB">
              <w:rPr>
                <w:rFonts w:ascii="Times New Roman" w:hAnsi="Times New Roman" w:cs="Times New Roman"/>
                <w:lang w:val="uk-UA"/>
              </w:rPr>
              <w:t xml:space="preserve">завданнях дослідження </w:t>
            </w:r>
            <w:r w:rsidR="008A468F">
              <w:rPr>
                <w:rFonts w:ascii="Times New Roman" w:hAnsi="Times New Roman" w:cs="Times New Roman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lang w:val="uk-UA"/>
              </w:rPr>
              <w:t xml:space="preserve">підміна </w:t>
            </w:r>
            <w:r w:rsidR="00DE7903">
              <w:rPr>
                <w:rFonts w:ascii="Times New Roman" w:hAnsi="Times New Roman" w:cs="Times New Roman"/>
                <w:lang w:val="uk-UA"/>
              </w:rPr>
              <w:t>предмету дослідження</w:t>
            </w:r>
            <w:r w:rsidR="006A47EB">
              <w:rPr>
                <w:rFonts w:ascii="Times New Roman" w:hAnsi="Times New Roman" w:cs="Times New Roman"/>
                <w:lang w:val="uk-UA"/>
              </w:rPr>
              <w:t>,</w:t>
            </w:r>
            <w:r w:rsidR="008A468F">
              <w:rPr>
                <w:rFonts w:ascii="Times New Roman" w:hAnsi="Times New Roman" w:cs="Times New Roman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lang w:val="uk-UA"/>
              </w:rPr>
              <w:t>ретє завдання не відповідає заявленій меті</w:t>
            </w:r>
            <w:r w:rsidR="006A47EB">
              <w:rPr>
                <w:rFonts w:ascii="Times New Roman" w:hAnsi="Times New Roman" w:cs="Times New Roman"/>
                <w:lang w:val="uk-UA"/>
              </w:rPr>
              <w:t xml:space="preserve"> і предмету дослідження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bookmarkStart w:id="0" w:name="_GoBack"/>
            <w:bookmarkEnd w:id="0"/>
          </w:p>
          <w:p w14:paraId="3C7667A1" w14:textId="27B0C4DD" w:rsidR="008A75EC" w:rsidRDefault="008A75EC" w:rsidP="002404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емпіричній частині роботи досліджено вікові особливості </w:t>
            </w:r>
            <w:r w:rsidR="00E75D1E">
              <w:rPr>
                <w:rFonts w:ascii="Times New Roman" w:hAnsi="Times New Roman" w:cs="Times New Roman"/>
                <w:lang w:val="uk-UA"/>
              </w:rPr>
              <w:t>поширеності рівнів</w:t>
            </w:r>
            <w:r>
              <w:rPr>
                <w:rFonts w:ascii="Times New Roman" w:hAnsi="Times New Roman" w:cs="Times New Roman"/>
                <w:lang w:val="uk-UA"/>
              </w:rPr>
              <w:t xml:space="preserve"> бойов</w:t>
            </w:r>
            <w:r w:rsidR="00E75D1E">
              <w:rPr>
                <w:rFonts w:ascii="Times New Roman" w:hAnsi="Times New Roman" w:cs="Times New Roman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lang w:val="uk-UA"/>
              </w:rPr>
              <w:t xml:space="preserve"> стрес</w:t>
            </w:r>
            <w:r w:rsidR="00E75D1E">
              <w:rPr>
                <w:rFonts w:ascii="Times New Roman" w:hAnsi="Times New Roman" w:cs="Times New Roman"/>
                <w:lang w:val="uk-UA"/>
              </w:rPr>
              <w:t>у у військовослужбовців</w:t>
            </w:r>
            <w:r w:rsidR="006D5953">
              <w:rPr>
                <w:rFonts w:ascii="Times New Roman" w:hAnsi="Times New Roman" w:cs="Times New Roman"/>
                <w:lang w:val="uk-UA"/>
              </w:rPr>
              <w:t xml:space="preserve"> після їх участі в бойових діях</w:t>
            </w:r>
            <w:r w:rsidR="007F1174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DE7903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="00DE7903">
              <w:rPr>
                <w:rFonts w:ascii="Times New Roman" w:hAnsi="Times New Roman" w:cs="Times New Roman"/>
                <w:lang w:val="uk-UA"/>
              </w:rPr>
              <w:t xml:space="preserve">-поведінки в стресових ситуаціях </w:t>
            </w:r>
            <w:r w:rsidR="007F1174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="00DE7903">
              <w:rPr>
                <w:rFonts w:ascii="Times New Roman" w:hAnsi="Times New Roman" w:cs="Times New Roman"/>
                <w:lang w:val="uk-UA"/>
              </w:rPr>
              <w:t>посттравматичного зростання.</w:t>
            </w:r>
            <w:r w:rsidR="00E46A92">
              <w:rPr>
                <w:rFonts w:ascii="Times New Roman" w:hAnsi="Times New Roman" w:cs="Times New Roman"/>
                <w:lang w:val="uk-UA"/>
              </w:rPr>
              <w:t xml:space="preserve"> Визначено переважаючі </w:t>
            </w:r>
            <w:proofErr w:type="spellStart"/>
            <w:r w:rsidR="00E46A92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="00E46A92">
              <w:rPr>
                <w:rFonts w:ascii="Times New Roman" w:hAnsi="Times New Roman" w:cs="Times New Roman"/>
                <w:lang w:val="uk-UA"/>
              </w:rPr>
              <w:t xml:space="preserve"> стратегії, притаманні для військовослужбовців відповідно до трьох рівнів бойового стресу. </w:t>
            </w:r>
            <w:r w:rsidR="00E46A92">
              <w:rPr>
                <w:rFonts w:ascii="Times New Roman" w:hAnsi="Times New Roman" w:cs="Times New Roman"/>
                <w:lang w:val="uk-UA"/>
              </w:rPr>
              <w:br/>
              <w:t xml:space="preserve">Проведене визначення процентного співвідношення між </w:t>
            </w:r>
            <w:r w:rsidR="00E46A92">
              <w:rPr>
                <w:rFonts w:ascii="Times New Roman" w:hAnsi="Times New Roman" w:cs="Times New Roman"/>
                <w:lang w:val="uk-UA"/>
              </w:rPr>
              <w:lastRenderedPageBreak/>
              <w:t xml:space="preserve">основними </w:t>
            </w:r>
            <w:proofErr w:type="spellStart"/>
            <w:r w:rsidR="00E46A92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="00E46A92">
              <w:rPr>
                <w:rFonts w:ascii="Times New Roman" w:hAnsi="Times New Roman" w:cs="Times New Roman"/>
                <w:lang w:val="uk-UA"/>
              </w:rPr>
              <w:t xml:space="preserve">-стратегіями відповідно до трьох рівнів бойового стресу не дозволяє визначити, що є незалежною змінною, а що є залежною змінною: чи </w:t>
            </w:r>
            <w:proofErr w:type="spellStart"/>
            <w:r w:rsidR="00E46A92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="00E46A92">
              <w:rPr>
                <w:rFonts w:ascii="Times New Roman" w:hAnsi="Times New Roman" w:cs="Times New Roman"/>
                <w:lang w:val="uk-UA"/>
              </w:rPr>
              <w:t xml:space="preserve">-стратегії залежать від рівня бойового стресу у військовослужбовця, чи рівень бойового стресу у військовослужбовця залежить від звичних для нього </w:t>
            </w:r>
            <w:proofErr w:type="spellStart"/>
            <w:r w:rsidR="00E46A92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="00E46A92">
              <w:rPr>
                <w:rFonts w:ascii="Times New Roman" w:hAnsi="Times New Roman" w:cs="Times New Roman"/>
                <w:lang w:val="uk-UA"/>
              </w:rPr>
              <w:t>-стратегій.</w:t>
            </w:r>
          </w:p>
          <w:p w14:paraId="22B43BCF" w14:textId="1EFFA144" w:rsidR="00E75D1E" w:rsidRPr="001B315C" w:rsidRDefault="00E75D1E" w:rsidP="002404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емпіричному дослідженні досліджено військовослужбовців після їх участі у бойових діях. Які були досліджувані показники у військовослужбовців до їхньої участі у бойових діях невідомо. Тому залишилось нез’ясованим те, як бойовий стрес вплинув на досліджувані показники, невідомо, </w:t>
            </w:r>
            <w:r w:rsidR="002C5445">
              <w:rPr>
                <w:rFonts w:ascii="Times New Roman" w:hAnsi="Times New Roman" w:cs="Times New Roman"/>
                <w:lang w:val="uk-UA"/>
              </w:rPr>
              <w:t xml:space="preserve">чи змінився і якщо змінився, то як саме, психологічний стан військовослужбовців під впливом бойового стресу. </w:t>
            </w:r>
            <w:r w:rsidR="002C5445">
              <w:rPr>
                <w:rFonts w:ascii="Times New Roman" w:hAnsi="Times New Roman" w:cs="Times New Roman"/>
                <w:lang w:val="uk-UA"/>
              </w:rPr>
              <w:br/>
              <w:t xml:space="preserve">Отже, емпіричне дослідження цікаве і пізнавальне, але воно не відповідає сформульованим меті і предмету дослідження. </w:t>
            </w:r>
          </w:p>
        </w:tc>
        <w:tc>
          <w:tcPr>
            <w:tcW w:w="1417" w:type="dxa"/>
          </w:tcPr>
          <w:p w14:paraId="77674B9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0CACB92" w14:textId="1834872F" w:rsidR="001972E1" w:rsidRDefault="00106CF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027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202C10F1" w14:textId="77777777" w:rsidTr="00CC34EC">
        <w:tc>
          <w:tcPr>
            <w:tcW w:w="817" w:type="dxa"/>
          </w:tcPr>
          <w:p w14:paraId="3D941AF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75DBB193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383C8E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77D9A4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0E5626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AFD3D7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D42DFC2" w14:textId="77777777" w:rsidTr="00CC34EC">
        <w:tc>
          <w:tcPr>
            <w:tcW w:w="817" w:type="dxa"/>
          </w:tcPr>
          <w:p w14:paraId="5592BA0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78F87004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DEE4DD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2D7C8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E0F739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1D2C0F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170B3F9E" w14:textId="77777777" w:rsidTr="00CC34EC">
        <w:tc>
          <w:tcPr>
            <w:tcW w:w="817" w:type="dxa"/>
          </w:tcPr>
          <w:p w14:paraId="398F0F9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4056B082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BE4716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BA0B5C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A527F4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9E9526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700FC209" w14:textId="77777777" w:rsidTr="00CC34EC">
        <w:tc>
          <w:tcPr>
            <w:tcW w:w="817" w:type="dxa"/>
          </w:tcPr>
          <w:p w14:paraId="2594501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45D144F7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4FA3EE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50A006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A17F9B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4D3E54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793CD08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2D65D3" w14:textId="057AE7AA" w:rsidR="00886EC9" w:rsidRPr="00BF3B19" w:rsidRDefault="001972E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05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6A9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46A92" w:rsidRPr="00E46A92">
        <w:rPr>
          <w:rFonts w:ascii="Times New Roman" w:hAnsi="Times New Roman" w:cs="Times New Roman"/>
          <w:bCs/>
          <w:sz w:val="28"/>
          <w:szCs w:val="28"/>
          <w:lang w:val="uk-UA"/>
        </w:rPr>
        <w:t>В роботі представлено цікаве</w:t>
      </w:r>
      <w:r w:rsidR="00E46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46A92" w:rsidRPr="00E46A92">
        <w:rPr>
          <w:rFonts w:ascii="Times New Roman" w:hAnsi="Times New Roman" w:cs="Times New Roman"/>
          <w:bCs/>
          <w:sz w:val="28"/>
          <w:szCs w:val="28"/>
          <w:lang w:val="uk-UA"/>
        </w:rPr>
        <w:t>пізнавальне</w:t>
      </w:r>
      <w:r w:rsidR="00E46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6A92" w:rsidRPr="00E46A92">
        <w:rPr>
          <w:rFonts w:ascii="Times New Roman" w:hAnsi="Times New Roman" w:cs="Times New Roman"/>
          <w:bCs/>
          <w:sz w:val="28"/>
          <w:szCs w:val="28"/>
          <w:lang w:val="uk-UA"/>
        </w:rPr>
        <w:t>емпіричне дослідження</w:t>
      </w:r>
      <w:r w:rsidR="00E46A92">
        <w:rPr>
          <w:rFonts w:ascii="Times New Roman" w:hAnsi="Times New Roman" w:cs="Times New Roman"/>
          <w:bCs/>
          <w:sz w:val="28"/>
          <w:szCs w:val="28"/>
          <w:lang w:val="uk-UA"/>
        </w:rPr>
        <w:t>, що стосується військової психології і сучасних воєнних реалій, – це є достоїнством цієї роботи.</w:t>
      </w:r>
      <w:r w:rsidR="00E46A92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sectPr w:rsidR="00886EC9" w:rsidRPr="00BF3B1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27F32"/>
    <w:rsid w:val="0005474F"/>
    <w:rsid w:val="00106CFC"/>
    <w:rsid w:val="001972E1"/>
    <w:rsid w:val="00240435"/>
    <w:rsid w:val="002C5445"/>
    <w:rsid w:val="006A47EB"/>
    <w:rsid w:val="006D5953"/>
    <w:rsid w:val="007F1174"/>
    <w:rsid w:val="008474CF"/>
    <w:rsid w:val="008A468F"/>
    <w:rsid w:val="008A75EC"/>
    <w:rsid w:val="008C460D"/>
    <w:rsid w:val="009C3317"/>
    <w:rsid w:val="00BA79D7"/>
    <w:rsid w:val="00BF3B19"/>
    <w:rsid w:val="00CE7021"/>
    <w:rsid w:val="00DE7903"/>
    <w:rsid w:val="00E46A92"/>
    <w:rsid w:val="00E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5D6A"/>
  <w15:docId w15:val="{C42D9C34-29D1-425C-98DF-BF79B91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dcterms:created xsi:type="dcterms:W3CDTF">2023-05-22T16:39:00Z</dcterms:created>
  <dcterms:modified xsi:type="dcterms:W3CDTF">2023-06-06T16:37:00Z</dcterms:modified>
</cp:coreProperties>
</file>