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54DCBC" w14:textId="77777777" w:rsidR="001972E1" w:rsidRDefault="001972E1" w:rsidP="003A16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E6F51">
        <w:rPr>
          <w:rFonts w:ascii="Times New Roman" w:hAnsi="Times New Roman" w:cs="Times New Roman"/>
          <w:b/>
          <w:sz w:val="28"/>
          <w:szCs w:val="28"/>
          <w:lang w:val="uk-UA"/>
        </w:rPr>
        <w:t>РЕЦЕНЗІЯ</w:t>
      </w:r>
    </w:p>
    <w:p w14:paraId="6AA51D71" w14:textId="77777777" w:rsidR="001972E1" w:rsidRDefault="001972E1" w:rsidP="003A16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 студентську наукову роботу</w:t>
      </w:r>
    </w:p>
    <w:p w14:paraId="269493B9" w14:textId="6623048E" w:rsidR="003A1659" w:rsidRPr="003A1659" w:rsidRDefault="000B3575" w:rsidP="003A1659">
      <w:pPr>
        <w:tabs>
          <w:tab w:val="left" w:pos="4962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3A1659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3A1659" w:rsidRPr="003A1659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Взаємозв'язок Я-концепції та суб’єктивного благополуччя в студентів у сучасних умовах»</w:t>
      </w:r>
    </w:p>
    <w:p w14:paraId="1C55AC26" w14:textId="5C1002D3" w:rsidR="00640B5B" w:rsidRPr="003A1659" w:rsidRDefault="003A1659" w:rsidP="003A16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Рожевий бегемот</w:t>
      </w:r>
    </w:p>
    <w:p w14:paraId="2A357608" w14:textId="77777777" w:rsidR="001972E1" w:rsidRDefault="001972E1" w:rsidP="003A16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FE6F51">
        <w:rPr>
          <w:rFonts w:ascii="Times New Roman" w:hAnsi="Times New Roman" w:cs="Times New Roman"/>
          <w:b/>
          <w:sz w:val="16"/>
          <w:szCs w:val="16"/>
          <w:lang w:val="uk-UA"/>
        </w:rPr>
        <w:t>Шифр роботи</w:t>
      </w:r>
    </w:p>
    <w:p w14:paraId="5FFDCD5F" w14:textId="77777777" w:rsidR="001972E1" w:rsidRPr="00FE6F51" w:rsidRDefault="001972E1" w:rsidP="001972E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0"/>
        <w:gridCol w:w="5534"/>
        <w:gridCol w:w="1692"/>
        <w:gridCol w:w="1328"/>
      </w:tblGrid>
      <w:tr w:rsidR="001972E1" w14:paraId="0BD1C83A" w14:textId="77777777" w:rsidTr="00640B5B">
        <w:tc>
          <w:tcPr>
            <w:tcW w:w="790" w:type="dxa"/>
          </w:tcPr>
          <w:p w14:paraId="26BCA5C2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14:paraId="2E2FBAB3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5534" w:type="dxa"/>
          </w:tcPr>
          <w:p w14:paraId="781A39D8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Змістовні показники</w:t>
            </w:r>
          </w:p>
        </w:tc>
        <w:tc>
          <w:tcPr>
            <w:tcW w:w="1692" w:type="dxa"/>
          </w:tcPr>
          <w:p w14:paraId="212A04FD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Рейтингова шкала</w:t>
            </w:r>
          </w:p>
        </w:tc>
        <w:tc>
          <w:tcPr>
            <w:tcW w:w="1328" w:type="dxa"/>
          </w:tcPr>
          <w:p w14:paraId="640E1894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Бали</w:t>
            </w:r>
          </w:p>
        </w:tc>
      </w:tr>
      <w:tr w:rsidR="001972E1" w14:paraId="738D199C" w14:textId="77777777" w:rsidTr="00640B5B">
        <w:tc>
          <w:tcPr>
            <w:tcW w:w="790" w:type="dxa"/>
          </w:tcPr>
          <w:p w14:paraId="09FB001D" w14:textId="77777777" w:rsidR="001972E1" w:rsidRPr="00FE6F5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534" w:type="dxa"/>
          </w:tcPr>
          <w:p w14:paraId="7D3FFDFF" w14:textId="77777777" w:rsidR="001972E1" w:rsidRPr="00FE6F5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Актуальність дослідження</w:t>
            </w:r>
          </w:p>
        </w:tc>
        <w:tc>
          <w:tcPr>
            <w:tcW w:w="1692" w:type="dxa"/>
          </w:tcPr>
          <w:p w14:paraId="1B0018F3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28" w:type="dxa"/>
          </w:tcPr>
          <w:p w14:paraId="6DC9D8BF" w14:textId="4BE1D03D" w:rsidR="001972E1" w:rsidRDefault="00640B5B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</w:tr>
      <w:tr w:rsidR="001972E1" w14:paraId="0746BD37" w14:textId="77777777" w:rsidTr="00640B5B">
        <w:tc>
          <w:tcPr>
            <w:tcW w:w="790" w:type="dxa"/>
          </w:tcPr>
          <w:p w14:paraId="071C6A30" w14:textId="77777777" w:rsidR="001972E1" w:rsidRPr="00FE6F5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534" w:type="dxa"/>
          </w:tcPr>
          <w:p w14:paraId="6822784B" w14:textId="77777777" w:rsidR="001972E1" w:rsidRPr="00FE6F5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Відповідність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змісту наукової роботи </w:t>
            </w: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заявленій тематиці студії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92" w:type="dxa"/>
          </w:tcPr>
          <w:p w14:paraId="0D6DD2AE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28" w:type="dxa"/>
          </w:tcPr>
          <w:p w14:paraId="4938133C" w14:textId="30FEA454" w:rsidR="001972E1" w:rsidRDefault="00640B5B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1972E1" w14:paraId="240D45B1" w14:textId="77777777" w:rsidTr="00640B5B">
        <w:tc>
          <w:tcPr>
            <w:tcW w:w="790" w:type="dxa"/>
          </w:tcPr>
          <w:p w14:paraId="3FD5A758" w14:textId="77777777" w:rsidR="001972E1" w:rsidRPr="00FE6F5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534" w:type="dxa"/>
          </w:tcPr>
          <w:p w14:paraId="0281B5F0" w14:textId="74B9A2DB" w:rsidR="001972E1" w:rsidRPr="00FE6F5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Ступінь новизн</w:t>
            </w:r>
            <w:r w:rsidR="00D95A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оригінальність ідей,</w:t>
            </w:r>
            <w:r w:rsidR="007A4D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закладених в основу наукової роботи</w:t>
            </w:r>
          </w:p>
        </w:tc>
        <w:tc>
          <w:tcPr>
            <w:tcW w:w="1692" w:type="dxa"/>
          </w:tcPr>
          <w:p w14:paraId="452D58EE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28" w:type="dxa"/>
          </w:tcPr>
          <w:p w14:paraId="77B98AC3" w14:textId="33F30122" w:rsidR="001972E1" w:rsidRDefault="00640B5B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</w:tr>
      <w:tr w:rsidR="001972E1" w14:paraId="2C788498" w14:textId="77777777" w:rsidTr="00640B5B">
        <w:tc>
          <w:tcPr>
            <w:tcW w:w="790" w:type="dxa"/>
          </w:tcPr>
          <w:p w14:paraId="2C374BAD" w14:textId="77777777" w:rsidR="001972E1" w:rsidRPr="00FE6F5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534" w:type="dxa"/>
          </w:tcPr>
          <w:p w14:paraId="605F0469" w14:textId="77777777" w:rsidR="001972E1" w:rsidRPr="00FE6F5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виконання завдань, їх відповідність меті дослідження</w:t>
            </w:r>
          </w:p>
        </w:tc>
        <w:tc>
          <w:tcPr>
            <w:tcW w:w="1692" w:type="dxa"/>
          </w:tcPr>
          <w:p w14:paraId="383924CF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28" w:type="dxa"/>
          </w:tcPr>
          <w:p w14:paraId="0345EBED" w14:textId="5E2F960D" w:rsidR="001972E1" w:rsidRDefault="00D95A74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</w:tr>
      <w:tr w:rsidR="001972E1" w14:paraId="5722C3CC" w14:textId="77777777" w:rsidTr="00640B5B">
        <w:tc>
          <w:tcPr>
            <w:tcW w:w="790" w:type="dxa"/>
          </w:tcPr>
          <w:p w14:paraId="2683761E" w14:textId="77777777" w:rsidR="001972E1" w:rsidRPr="00FE6F5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534" w:type="dxa"/>
          </w:tcPr>
          <w:p w14:paraId="1C571E8A" w14:textId="77777777" w:rsidR="001972E1" w:rsidRPr="00FE6F5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Теоретико-практичне значення результатів дослідження</w:t>
            </w:r>
          </w:p>
        </w:tc>
        <w:tc>
          <w:tcPr>
            <w:tcW w:w="1692" w:type="dxa"/>
          </w:tcPr>
          <w:p w14:paraId="553B4C1A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28" w:type="dxa"/>
          </w:tcPr>
          <w:p w14:paraId="5EE37595" w14:textId="43880A79" w:rsidR="001972E1" w:rsidRDefault="00640B5B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</w:tr>
      <w:tr w:rsidR="001972E1" w14:paraId="72DC0259" w14:textId="77777777" w:rsidTr="00640B5B">
        <w:tc>
          <w:tcPr>
            <w:tcW w:w="790" w:type="dxa"/>
          </w:tcPr>
          <w:p w14:paraId="6BBE4DD0" w14:textId="77777777" w:rsidR="001972E1" w:rsidRPr="00FE6F5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534" w:type="dxa"/>
          </w:tcPr>
          <w:p w14:paraId="7EBC0332" w14:textId="77777777" w:rsidR="001972E1" w:rsidRPr="00FE6F5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Логіка та ясність викладу матеріалу</w:t>
            </w:r>
          </w:p>
        </w:tc>
        <w:tc>
          <w:tcPr>
            <w:tcW w:w="1692" w:type="dxa"/>
          </w:tcPr>
          <w:p w14:paraId="0DD37EE4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28" w:type="dxa"/>
          </w:tcPr>
          <w:p w14:paraId="05B7AFB2" w14:textId="5FE042E9" w:rsidR="001972E1" w:rsidRDefault="00D95A74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1972E1" w14:paraId="7AAF254D" w14:textId="77777777" w:rsidTr="00640B5B">
        <w:tc>
          <w:tcPr>
            <w:tcW w:w="790" w:type="dxa"/>
          </w:tcPr>
          <w:p w14:paraId="7D53037E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534" w:type="dxa"/>
          </w:tcPr>
          <w:p w14:paraId="74BA0004" w14:textId="77777777" w:rsidR="001972E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692" w:type="dxa"/>
          </w:tcPr>
          <w:p w14:paraId="1E9F946A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28" w:type="dxa"/>
          </w:tcPr>
          <w:p w14:paraId="6B0D5CD4" w14:textId="0011E98B" w:rsidR="001972E1" w:rsidRDefault="00912AE7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</w:tr>
      <w:tr w:rsidR="001972E1" w14:paraId="518A67ED" w14:textId="77777777" w:rsidTr="00640B5B">
        <w:tc>
          <w:tcPr>
            <w:tcW w:w="790" w:type="dxa"/>
          </w:tcPr>
          <w:p w14:paraId="2C36F794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534" w:type="dxa"/>
          </w:tcPr>
          <w:p w14:paraId="53C4C54D" w14:textId="77777777" w:rsidR="001972E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Якість оформлення та відповідність вимогам Положення конкурсу</w:t>
            </w:r>
          </w:p>
        </w:tc>
        <w:tc>
          <w:tcPr>
            <w:tcW w:w="1692" w:type="dxa"/>
          </w:tcPr>
          <w:p w14:paraId="3ED20153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28" w:type="dxa"/>
          </w:tcPr>
          <w:p w14:paraId="1989ABA4" w14:textId="684F0E6B" w:rsidR="001972E1" w:rsidRDefault="00D95A74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</w:tr>
      <w:tr w:rsidR="001972E1" w14:paraId="7AEF40A0" w14:textId="77777777" w:rsidTr="00640B5B">
        <w:tc>
          <w:tcPr>
            <w:tcW w:w="790" w:type="dxa"/>
          </w:tcPr>
          <w:p w14:paraId="45C1D586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34" w:type="dxa"/>
          </w:tcPr>
          <w:p w14:paraId="38295B22" w14:textId="77777777" w:rsidR="001972E1" w:rsidRPr="00577708" w:rsidRDefault="001972E1" w:rsidP="00CC34E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77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Загальна сума балів</w:t>
            </w:r>
          </w:p>
        </w:tc>
        <w:tc>
          <w:tcPr>
            <w:tcW w:w="1692" w:type="dxa"/>
          </w:tcPr>
          <w:p w14:paraId="2599FEF2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60</w:t>
            </w:r>
          </w:p>
        </w:tc>
        <w:tc>
          <w:tcPr>
            <w:tcW w:w="1328" w:type="dxa"/>
          </w:tcPr>
          <w:p w14:paraId="1FD64A5B" w14:textId="0BB35E56" w:rsidR="001972E1" w:rsidRDefault="004914C9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 w:rsidR="00912AE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</w:tr>
      <w:tr w:rsidR="001972E1" w14:paraId="2232C224" w14:textId="77777777" w:rsidTr="00640B5B">
        <w:tc>
          <w:tcPr>
            <w:tcW w:w="790" w:type="dxa"/>
          </w:tcPr>
          <w:p w14:paraId="478F2379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534" w:type="dxa"/>
          </w:tcPr>
          <w:p w14:paraId="5950C1C8" w14:textId="77777777" w:rsidR="001972E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Недоліки наукової роботи (пояснення зниження максимальних балів у п.1-8)</w:t>
            </w:r>
          </w:p>
        </w:tc>
        <w:tc>
          <w:tcPr>
            <w:tcW w:w="1692" w:type="dxa"/>
          </w:tcPr>
          <w:p w14:paraId="0A26F3EB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28" w:type="dxa"/>
          </w:tcPr>
          <w:p w14:paraId="1368452E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D95A74" w:rsidRPr="00640B5B" w14:paraId="35B1CDBD" w14:textId="77777777" w:rsidTr="00640B5B">
        <w:tc>
          <w:tcPr>
            <w:tcW w:w="790" w:type="dxa"/>
          </w:tcPr>
          <w:p w14:paraId="104E9D0C" w14:textId="77777777" w:rsidR="00D95A74" w:rsidRDefault="00D95A74" w:rsidP="00D95A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9.1</w:t>
            </w:r>
          </w:p>
        </w:tc>
        <w:tc>
          <w:tcPr>
            <w:tcW w:w="5534" w:type="dxa"/>
          </w:tcPr>
          <w:p w14:paraId="4AFAE4C3" w14:textId="5579CF4E" w:rsidR="00D95A74" w:rsidRPr="00912AE7" w:rsidRDefault="00D95A74" w:rsidP="00D95A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2" w:type="dxa"/>
          </w:tcPr>
          <w:p w14:paraId="1626DE4A" w14:textId="77777777" w:rsidR="00D95A74" w:rsidRDefault="00D95A74" w:rsidP="00D95A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28" w:type="dxa"/>
          </w:tcPr>
          <w:p w14:paraId="6C2A815D" w14:textId="7000716A" w:rsidR="00D95A74" w:rsidRDefault="00D95A74" w:rsidP="00D95A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FE15C8" w:rsidRPr="00640B5B" w14:paraId="68018DF6" w14:textId="77777777" w:rsidTr="00640B5B">
        <w:tc>
          <w:tcPr>
            <w:tcW w:w="790" w:type="dxa"/>
          </w:tcPr>
          <w:p w14:paraId="3314D5F6" w14:textId="75D858C7" w:rsidR="00FE15C8" w:rsidRDefault="00FE15C8" w:rsidP="00D95A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9.2</w:t>
            </w:r>
          </w:p>
        </w:tc>
        <w:tc>
          <w:tcPr>
            <w:tcW w:w="5534" w:type="dxa"/>
          </w:tcPr>
          <w:p w14:paraId="4160FB22" w14:textId="77777777" w:rsidR="00FE15C8" w:rsidRPr="00912AE7" w:rsidRDefault="00FE15C8" w:rsidP="00D95A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2" w:type="dxa"/>
          </w:tcPr>
          <w:p w14:paraId="408F2D1B" w14:textId="77777777" w:rsidR="00FE15C8" w:rsidRDefault="00FE15C8" w:rsidP="00D95A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28" w:type="dxa"/>
          </w:tcPr>
          <w:p w14:paraId="4FC231E9" w14:textId="77777777" w:rsidR="00FE15C8" w:rsidRDefault="00FE15C8" w:rsidP="00D95A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FE15C8" w:rsidRPr="00640B5B" w14:paraId="3152BD27" w14:textId="77777777" w:rsidTr="00640B5B">
        <w:tc>
          <w:tcPr>
            <w:tcW w:w="790" w:type="dxa"/>
          </w:tcPr>
          <w:p w14:paraId="61286C32" w14:textId="243EF8B8" w:rsidR="00FE15C8" w:rsidRDefault="00FE15C8" w:rsidP="00D95A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9.3</w:t>
            </w:r>
          </w:p>
        </w:tc>
        <w:tc>
          <w:tcPr>
            <w:tcW w:w="5534" w:type="dxa"/>
          </w:tcPr>
          <w:p w14:paraId="66CBB618" w14:textId="3D12D022" w:rsidR="00FE15C8" w:rsidRPr="00912AE7" w:rsidRDefault="00FE15C8" w:rsidP="00D95A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2A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proofErr w:type="spellStart"/>
            <w:r w:rsidRPr="00912AE7">
              <w:rPr>
                <w:rFonts w:ascii="Times New Roman" w:hAnsi="Times New Roman" w:cs="Times New Roman"/>
                <w:sz w:val="28"/>
                <w:szCs w:val="28"/>
              </w:rPr>
              <w:t>обота</w:t>
            </w:r>
            <w:proofErr w:type="spellEnd"/>
            <w:r w:rsidRPr="00912A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2AE7">
              <w:rPr>
                <w:rFonts w:ascii="Times New Roman" w:hAnsi="Times New Roman" w:cs="Times New Roman"/>
                <w:sz w:val="28"/>
                <w:szCs w:val="28"/>
              </w:rPr>
              <w:t>вико</w:t>
            </w:r>
            <w:r w:rsidRPr="00912A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нана</w:t>
            </w:r>
            <w:proofErr w:type="spellEnd"/>
            <w:r w:rsidRPr="00912AE7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912AE7">
              <w:rPr>
                <w:rFonts w:ascii="Times New Roman" w:hAnsi="Times New Roman" w:cs="Times New Roman"/>
                <w:sz w:val="28"/>
                <w:szCs w:val="28"/>
              </w:rPr>
              <w:t>вдосконалення</w:t>
            </w:r>
            <w:proofErr w:type="spellEnd"/>
            <w:r w:rsidRPr="00912A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2AE7">
              <w:rPr>
                <w:rFonts w:ascii="Times New Roman" w:hAnsi="Times New Roman" w:cs="Times New Roman"/>
                <w:sz w:val="28"/>
                <w:szCs w:val="28"/>
              </w:rPr>
              <w:t>обраного</w:t>
            </w:r>
            <w:proofErr w:type="spellEnd"/>
            <w:r w:rsidRPr="00912A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2AE7">
              <w:rPr>
                <w:rFonts w:ascii="Times New Roman" w:hAnsi="Times New Roman" w:cs="Times New Roman"/>
                <w:sz w:val="28"/>
                <w:szCs w:val="28"/>
              </w:rPr>
              <w:t>напряму</w:t>
            </w:r>
            <w:proofErr w:type="spellEnd"/>
            <w:r w:rsidRPr="00912A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2AE7">
              <w:rPr>
                <w:rFonts w:ascii="Times New Roman" w:hAnsi="Times New Roman" w:cs="Times New Roman"/>
                <w:sz w:val="28"/>
                <w:szCs w:val="28"/>
              </w:rPr>
              <w:t>дослідження</w:t>
            </w:r>
            <w:proofErr w:type="spellEnd"/>
          </w:p>
        </w:tc>
        <w:tc>
          <w:tcPr>
            <w:tcW w:w="1692" w:type="dxa"/>
          </w:tcPr>
          <w:p w14:paraId="3015ACA8" w14:textId="77777777" w:rsidR="00FE15C8" w:rsidRDefault="00FE15C8" w:rsidP="00D95A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28" w:type="dxa"/>
          </w:tcPr>
          <w:p w14:paraId="4A8D7F20" w14:textId="50AD2E3A" w:rsidR="00FE15C8" w:rsidRDefault="00FE15C8" w:rsidP="00D95A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-1</w:t>
            </w:r>
          </w:p>
        </w:tc>
      </w:tr>
      <w:tr w:rsidR="00FE15C8" w:rsidRPr="00640B5B" w14:paraId="4F963551" w14:textId="77777777" w:rsidTr="00640B5B">
        <w:tc>
          <w:tcPr>
            <w:tcW w:w="790" w:type="dxa"/>
          </w:tcPr>
          <w:p w14:paraId="2102033B" w14:textId="187F7FEE" w:rsidR="00FE15C8" w:rsidRDefault="00FE15C8" w:rsidP="00D95A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9.4</w:t>
            </w:r>
          </w:p>
        </w:tc>
        <w:tc>
          <w:tcPr>
            <w:tcW w:w="5534" w:type="dxa"/>
          </w:tcPr>
          <w:p w14:paraId="6542B6AA" w14:textId="77777777" w:rsidR="00FE15C8" w:rsidRPr="00912AE7" w:rsidRDefault="00FE15C8" w:rsidP="00D95A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2" w:type="dxa"/>
          </w:tcPr>
          <w:p w14:paraId="4B66757E" w14:textId="77777777" w:rsidR="00FE15C8" w:rsidRDefault="00FE15C8" w:rsidP="00D95A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28" w:type="dxa"/>
          </w:tcPr>
          <w:p w14:paraId="34B64588" w14:textId="77777777" w:rsidR="00FE15C8" w:rsidRDefault="00FE15C8" w:rsidP="00D95A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D95A74" w14:paraId="0C2E21FA" w14:textId="77777777" w:rsidTr="00640B5B">
        <w:tc>
          <w:tcPr>
            <w:tcW w:w="790" w:type="dxa"/>
          </w:tcPr>
          <w:p w14:paraId="012E965E" w14:textId="49AD2EFE" w:rsidR="00D95A74" w:rsidRDefault="00D95A74" w:rsidP="00D95A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  <w:r w:rsidR="00FE15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534" w:type="dxa"/>
          </w:tcPr>
          <w:p w14:paraId="1BAB39C2" w14:textId="7F83DC2A" w:rsidR="00D95A74" w:rsidRPr="00912AE7" w:rsidRDefault="00912AE7" w:rsidP="00D95A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2A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Бажано розширити практичне значення роботи і розробити рекомендації (тренінг, програму)</w:t>
            </w:r>
          </w:p>
        </w:tc>
        <w:tc>
          <w:tcPr>
            <w:tcW w:w="1692" w:type="dxa"/>
          </w:tcPr>
          <w:p w14:paraId="12D3879E" w14:textId="77777777" w:rsidR="00D95A74" w:rsidRDefault="00D95A74" w:rsidP="00D95A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28" w:type="dxa"/>
          </w:tcPr>
          <w:p w14:paraId="58067E75" w14:textId="29375EC6" w:rsidR="00D95A74" w:rsidRDefault="00FE15C8" w:rsidP="00D95A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-1</w:t>
            </w:r>
          </w:p>
        </w:tc>
      </w:tr>
      <w:tr w:rsidR="00D95A74" w14:paraId="4C850DF1" w14:textId="77777777" w:rsidTr="00640B5B">
        <w:tc>
          <w:tcPr>
            <w:tcW w:w="790" w:type="dxa"/>
          </w:tcPr>
          <w:p w14:paraId="60DA34A2" w14:textId="1426A896" w:rsidR="00D95A74" w:rsidRDefault="00D95A74" w:rsidP="00D95A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  <w:r w:rsidR="00FE15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534" w:type="dxa"/>
          </w:tcPr>
          <w:p w14:paraId="67D7242D" w14:textId="2F7A301F" w:rsidR="00D95A74" w:rsidRPr="001B315C" w:rsidRDefault="00D95A74" w:rsidP="00D95A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2" w:type="dxa"/>
          </w:tcPr>
          <w:p w14:paraId="4393B793" w14:textId="77777777" w:rsidR="00D95A74" w:rsidRDefault="00D95A74" w:rsidP="00D95A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28" w:type="dxa"/>
          </w:tcPr>
          <w:p w14:paraId="14F66B74" w14:textId="77777777" w:rsidR="00D95A74" w:rsidRDefault="00D95A74" w:rsidP="00D95A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FE15C8" w14:paraId="0EAEE37B" w14:textId="77777777" w:rsidTr="00640B5B">
        <w:tc>
          <w:tcPr>
            <w:tcW w:w="790" w:type="dxa"/>
          </w:tcPr>
          <w:p w14:paraId="6C8E633C" w14:textId="3AE764EF" w:rsidR="00FE15C8" w:rsidRDefault="00FE15C8" w:rsidP="00D95A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9.7</w:t>
            </w:r>
          </w:p>
        </w:tc>
        <w:tc>
          <w:tcPr>
            <w:tcW w:w="5534" w:type="dxa"/>
          </w:tcPr>
          <w:p w14:paraId="2D81E2CB" w14:textId="7D94D0D4" w:rsidR="00FE15C8" w:rsidRPr="00CB4AE1" w:rsidRDefault="00FE15C8" w:rsidP="00D95A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4A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цілому грамотне використання наукової літератури та інших джерел інформаці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ї, хоча в роботі не завжди вказано сторінку, з якої взята цитата</w:t>
            </w:r>
          </w:p>
        </w:tc>
        <w:tc>
          <w:tcPr>
            <w:tcW w:w="1692" w:type="dxa"/>
          </w:tcPr>
          <w:p w14:paraId="6AE65219" w14:textId="77777777" w:rsidR="00FE15C8" w:rsidRDefault="00FE15C8" w:rsidP="00D95A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28" w:type="dxa"/>
          </w:tcPr>
          <w:p w14:paraId="20E86672" w14:textId="2864944D" w:rsidR="00FE15C8" w:rsidRDefault="00FE15C8" w:rsidP="00D95A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-1</w:t>
            </w:r>
          </w:p>
        </w:tc>
      </w:tr>
      <w:tr w:rsidR="00D95A74" w14:paraId="3CC51439" w14:textId="77777777" w:rsidTr="00640B5B">
        <w:tc>
          <w:tcPr>
            <w:tcW w:w="790" w:type="dxa"/>
          </w:tcPr>
          <w:p w14:paraId="13A35376" w14:textId="62B77247" w:rsidR="00D95A74" w:rsidRDefault="00D95A74" w:rsidP="00D95A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  <w:r w:rsidR="00FE15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534" w:type="dxa"/>
          </w:tcPr>
          <w:p w14:paraId="64679E95" w14:textId="04C1E0A7" w:rsidR="00D95A74" w:rsidRPr="00557558" w:rsidRDefault="00D95A74" w:rsidP="00D95A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75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Відсутні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Висновки до розділів</w:t>
            </w:r>
            <w:r w:rsidR="00AE66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r w:rsidR="00AE6692" w:rsidRPr="00EE2F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Додатки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  <w:p w14:paraId="43F5E580" w14:textId="0DA5EA04" w:rsidR="00D95A74" w:rsidRPr="001B315C" w:rsidRDefault="00D95A74" w:rsidP="00AE6692">
            <w:pPr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CB4A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араметри сторінк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 </w:t>
            </w:r>
            <w:r w:rsidRPr="00CB4A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задано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неправильно</w:t>
            </w:r>
            <w:r w:rsidRPr="00CB4A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692" w:type="dxa"/>
          </w:tcPr>
          <w:p w14:paraId="4B72282E" w14:textId="77777777" w:rsidR="00D95A74" w:rsidRDefault="00D95A74" w:rsidP="00D95A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28" w:type="dxa"/>
          </w:tcPr>
          <w:p w14:paraId="757C4DE4" w14:textId="7261317D" w:rsidR="00D95A74" w:rsidRDefault="00FE15C8" w:rsidP="00D95A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-1</w:t>
            </w:r>
          </w:p>
        </w:tc>
      </w:tr>
    </w:tbl>
    <w:p w14:paraId="1E5BAE2A" w14:textId="77777777" w:rsidR="00CE7C8C" w:rsidRDefault="00CE7C8C" w:rsidP="00DF6BFB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4B6BF6A5" w14:textId="36A2CB3D" w:rsidR="00886EC9" w:rsidRPr="00DF6BFB" w:rsidRDefault="00DF6BFB" w:rsidP="00DF6BFB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F6BFB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Коментар:</w:t>
      </w:r>
    </w:p>
    <w:sectPr w:rsidR="00886EC9" w:rsidRPr="00DF6BFB" w:rsidSect="001B315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2E1"/>
    <w:rsid w:val="000B3575"/>
    <w:rsid w:val="001972E1"/>
    <w:rsid w:val="003A1659"/>
    <w:rsid w:val="004914C9"/>
    <w:rsid w:val="00514B96"/>
    <w:rsid w:val="005E360C"/>
    <w:rsid w:val="00640B5B"/>
    <w:rsid w:val="007A4D4A"/>
    <w:rsid w:val="00912AE7"/>
    <w:rsid w:val="00980763"/>
    <w:rsid w:val="009C3317"/>
    <w:rsid w:val="00A8183C"/>
    <w:rsid w:val="00AE6692"/>
    <w:rsid w:val="00C92E92"/>
    <w:rsid w:val="00CC36CE"/>
    <w:rsid w:val="00CE7021"/>
    <w:rsid w:val="00CE7C8C"/>
    <w:rsid w:val="00D95A74"/>
    <w:rsid w:val="00DF6BFB"/>
    <w:rsid w:val="00EE2F32"/>
    <w:rsid w:val="00FE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4DAF4"/>
  <w15:docId w15:val="{7557A6FC-3D67-4E19-9A16-0445CF45C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72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2E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4</cp:revision>
  <dcterms:created xsi:type="dcterms:W3CDTF">2023-06-12T09:21:00Z</dcterms:created>
  <dcterms:modified xsi:type="dcterms:W3CDTF">2023-06-12T14:03:00Z</dcterms:modified>
</cp:coreProperties>
</file>