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E1" w:rsidRPr="0085198D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198D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972E1" w:rsidRPr="0085198D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198D"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1972E1" w:rsidRPr="0085198D" w:rsidRDefault="000801A7" w:rsidP="000801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85198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ШИФР : </w:t>
      </w:r>
      <w:r w:rsidR="009E418A" w:rsidRPr="0085198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Скоро перемога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/>
      </w:tblPr>
      <w:tblGrid>
        <w:gridCol w:w="790"/>
        <w:gridCol w:w="5534"/>
        <w:gridCol w:w="1692"/>
        <w:gridCol w:w="1328"/>
      </w:tblGrid>
      <w:tr w:rsidR="001972E1" w:rsidTr="005B19F8">
        <w:tc>
          <w:tcPr>
            <w:tcW w:w="79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34" w:type="dxa"/>
          </w:tcPr>
          <w:p w:rsidR="001972E1" w:rsidRDefault="001972E1" w:rsidP="00851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28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:rsidTr="005B19F8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34" w:type="dxa"/>
          </w:tcPr>
          <w:p w:rsidR="001972E1" w:rsidRPr="00FE6F51" w:rsidRDefault="001972E1" w:rsidP="008519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:rsidR="001972E1" w:rsidRDefault="005B19F8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:rsidTr="005B19F8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34" w:type="dxa"/>
          </w:tcPr>
          <w:p w:rsidR="001972E1" w:rsidRPr="00FE6F51" w:rsidRDefault="001972E1" w:rsidP="008519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:rsidR="001972E1" w:rsidRDefault="001124D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Tr="005B19F8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34" w:type="dxa"/>
          </w:tcPr>
          <w:p w:rsidR="001972E1" w:rsidRPr="00FE6F51" w:rsidRDefault="001972E1" w:rsidP="008519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</w:t>
            </w:r>
            <w:r w:rsidR="000811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оригінальність ідей,</w:t>
            </w:r>
            <w:r w:rsidR="000811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:rsidR="001972E1" w:rsidRDefault="00085DDA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1972E1" w:rsidTr="005B19F8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34" w:type="dxa"/>
          </w:tcPr>
          <w:p w:rsidR="001972E1" w:rsidRPr="00FE6F51" w:rsidRDefault="001972E1" w:rsidP="008519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:rsidR="001972E1" w:rsidRDefault="00597A7D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972E1" w:rsidTr="005B19F8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34" w:type="dxa"/>
          </w:tcPr>
          <w:p w:rsidR="001972E1" w:rsidRPr="00FE6F51" w:rsidRDefault="001972E1" w:rsidP="008519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:rsidR="001972E1" w:rsidRDefault="00EA31F8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1972E1" w:rsidTr="005B19F8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34" w:type="dxa"/>
          </w:tcPr>
          <w:p w:rsidR="001972E1" w:rsidRPr="00FE6F51" w:rsidRDefault="001972E1" w:rsidP="008519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:rsidR="001972E1" w:rsidRDefault="003A549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5B19F8">
        <w:tc>
          <w:tcPr>
            <w:tcW w:w="79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34" w:type="dxa"/>
          </w:tcPr>
          <w:p w:rsidR="001972E1" w:rsidRDefault="001972E1" w:rsidP="008519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:rsidR="001972E1" w:rsidRDefault="003A549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5B19F8">
        <w:tc>
          <w:tcPr>
            <w:tcW w:w="79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34" w:type="dxa"/>
          </w:tcPr>
          <w:p w:rsidR="001972E1" w:rsidRDefault="001972E1" w:rsidP="008519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:rsidR="001972E1" w:rsidRDefault="003A549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Tr="005B19F8">
        <w:tc>
          <w:tcPr>
            <w:tcW w:w="79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4" w:type="dxa"/>
          </w:tcPr>
          <w:p w:rsidR="001972E1" w:rsidRPr="00577708" w:rsidRDefault="001972E1" w:rsidP="008519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28" w:type="dxa"/>
          </w:tcPr>
          <w:p w:rsidR="001972E1" w:rsidRDefault="00EA31F8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</w:tr>
      <w:tr w:rsidR="001972E1" w:rsidTr="005B19F8">
        <w:tc>
          <w:tcPr>
            <w:tcW w:w="79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534" w:type="dxa"/>
          </w:tcPr>
          <w:p w:rsidR="001972E1" w:rsidRDefault="001972E1" w:rsidP="008519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B19F8" w:rsidTr="005B19F8">
        <w:tc>
          <w:tcPr>
            <w:tcW w:w="790" w:type="dxa"/>
          </w:tcPr>
          <w:p w:rsidR="005B19F8" w:rsidRDefault="005B19F8" w:rsidP="005B1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534" w:type="dxa"/>
          </w:tcPr>
          <w:p w:rsidR="005B19F8" w:rsidRPr="00FE6F51" w:rsidRDefault="005B19F8" w:rsidP="008519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Актуальність дослідження : </w:t>
            </w:r>
            <w:r w:rsidRPr="005B1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дослідження актуальна</w:t>
            </w:r>
          </w:p>
        </w:tc>
        <w:tc>
          <w:tcPr>
            <w:tcW w:w="1692" w:type="dxa"/>
          </w:tcPr>
          <w:p w:rsidR="005B19F8" w:rsidRDefault="005B19F8" w:rsidP="005B1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5B19F8" w:rsidRDefault="005B19F8" w:rsidP="005B1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B19F8" w:rsidTr="005B19F8">
        <w:tc>
          <w:tcPr>
            <w:tcW w:w="790" w:type="dxa"/>
          </w:tcPr>
          <w:p w:rsidR="005B19F8" w:rsidRDefault="005B19F8" w:rsidP="005B1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534" w:type="dxa"/>
          </w:tcPr>
          <w:p w:rsidR="005B19F8" w:rsidRPr="00FE6F51" w:rsidRDefault="005B19F8" w:rsidP="008519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: </w:t>
            </w:r>
            <w:r w:rsidRPr="00112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Психологічна тематика роботи висвітлена в частині теоретичного розгляду та аналізу наукової літератури та джерел інформації. </w:t>
            </w:r>
            <w:r w:rsidR="001124D2" w:rsidRPr="00112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Значна частина роботи має соціологічну спрямованість, а запропоновані заходи по підвищенню рівня громадянської ідентичності серед молоді в-основному спрямован</w:t>
            </w:r>
            <w:r w:rsidR="00112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1124D2" w:rsidRPr="00112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реалізацію організаційно-державних заходів</w:t>
            </w:r>
          </w:p>
        </w:tc>
        <w:tc>
          <w:tcPr>
            <w:tcW w:w="1692" w:type="dxa"/>
          </w:tcPr>
          <w:p w:rsidR="005B19F8" w:rsidRDefault="005B19F8" w:rsidP="005B1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5B19F8" w:rsidRDefault="0085198D" w:rsidP="005B1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- 1</w:t>
            </w:r>
          </w:p>
        </w:tc>
      </w:tr>
      <w:tr w:rsidR="001124D2" w:rsidTr="005B19F8">
        <w:tc>
          <w:tcPr>
            <w:tcW w:w="790" w:type="dxa"/>
          </w:tcPr>
          <w:p w:rsidR="001124D2" w:rsidRDefault="001124D2" w:rsidP="001124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534" w:type="dxa"/>
          </w:tcPr>
          <w:p w:rsidR="001124D2" w:rsidRPr="00FE6F51" w:rsidRDefault="001124D2" w:rsidP="008519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оригінальність ідей,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 </w:t>
            </w:r>
            <w:r w:rsidRPr="00112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Психологічно-спрямована складова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нових </w:t>
            </w:r>
            <w:r w:rsidRPr="00112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ідей, закладених в основу наукової роботи, потребує більш конкретного розкриття у контексті як індивідуально-психологічної, так і соціально-психологічної змістовності</w:t>
            </w:r>
          </w:p>
        </w:tc>
        <w:tc>
          <w:tcPr>
            <w:tcW w:w="1692" w:type="dxa"/>
          </w:tcPr>
          <w:p w:rsidR="001124D2" w:rsidRDefault="001124D2" w:rsidP="00112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1124D2" w:rsidRDefault="0085198D" w:rsidP="00112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- 3</w:t>
            </w:r>
          </w:p>
        </w:tc>
      </w:tr>
      <w:tr w:rsidR="00597A7D" w:rsidTr="005B19F8">
        <w:tc>
          <w:tcPr>
            <w:tcW w:w="790" w:type="dxa"/>
          </w:tcPr>
          <w:p w:rsidR="00597A7D" w:rsidRDefault="00597A7D" w:rsidP="00597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534" w:type="dxa"/>
          </w:tcPr>
          <w:p w:rsidR="00597A7D" w:rsidRPr="00FE6F51" w:rsidRDefault="00597A7D" w:rsidP="008519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 </w:t>
            </w:r>
            <w:r w:rsidRPr="00597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Завдання, визначені в дослідженні, в-основному виконані, але аспекти роботи у </w:t>
            </w:r>
            <w:r w:rsidRPr="00EE6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практичному вимірі їх психологічної реалізації є недостатньо розкритими</w:t>
            </w:r>
            <w:r w:rsidR="00EE6CE9" w:rsidRPr="00EE6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зважаючи н</w:t>
            </w:r>
            <w:r w:rsidR="00EE6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EE6CE9" w:rsidRPr="00EE6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те, що проблема ідентичності має </w:t>
            </w:r>
            <w:r w:rsidR="00EE6CE9" w:rsidRPr="00EE6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міждисциплінарний характер</w:t>
            </w:r>
            <w:r w:rsidR="00EE6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розглядається різними гуманітарними науками</w:t>
            </w:r>
            <w:r w:rsidR="00BC7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зокрема однією із задач роботи </w:t>
            </w:r>
            <w:r w:rsidR="00BC7501" w:rsidRPr="00BC7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визначалося   «…проаналізувати основні результати останніх соціологічних досліджень в Україні про зміни рівня громадянської ідентичності за період війни»</w:t>
            </w:r>
          </w:p>
        </w:tc>
        <w:tc>
          <w:tcPr>
            <w:tcW w:w="1692" w:type="dxa"/>
          </w:tcPr>
          <w:p w:rsidR="00597A7D" w:rsidRDefault="00597A7D" w:rsidP="00597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597A7D" w:rsidRDefault="0085198D" w:rsidP="00597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- 2</w:t>
            </w:r>
          </w:p>
        </w:tc>
      </w:tr>
      <w:tr w:rsidR="00597A7D" w:rsidTr="005B19F8">
        <w:tc>
          <w:tcPr>
            <w:tcW w:w="790" w:type="dxa"/>
          </w:tcPr>
          <w:p w:rsidR="00597A7D" w:rsidRDefault="00597A7D" w:rsidP="00597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9.5</w:t>
            </w:r>
          </w:p>
        </w:tc>
        <w:tc>
          <w:tcPr>
            <w:tcW w:w="5534" w:type="dxa"/>
          </w:tcPr>
          <w:p w:rsidR="00597A7D" w:rsidRPr="00FE6F51" w:rsidRDefault="00597A7D" w:rsidP="008519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 </w:t>
            </w:r>
            <w:r w:rsidR="003A5495" w:rsidRPr="003A5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дослідження можуть бути  використані для подальшої наукової роботи та розробки організаційно-державних заходів за тематикою дослідження</w:t>
            </w:r>
          </w:p>
        </w:tc>
        <w:tc>
          <w:tcPr>
            <w:tcW w:w="1692" w:type="dxa"/>
          </w:tcPr>
          <w:p w:rsidR="00597A7D" w:rsidRDefault="00597A7D" w:rsidP="00597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597A7D" w:rsidRDefault="0085198D" w:rsidP="00597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- 3</w:t>
            </w:r>
          </w:p>
        </w:tc>
      </w:tr>
      <w:tr w:rsidR="003A5495" w:rsidTr="005B19F8">
        <w:tc>
          <w:tcPr>
            <w:tcW w:w="790" w:type="dxa"/>
          </w:tcPr>
          <w:p w:rsidR="003A5495" w:rsidRDefault="003A5495" w:rsidP="003A5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534" w:type="dxa"/>
          </w:tcPr>
          <w:p w:rsidR="003A5495" w:rsidRPr="00FE6F51" w:rsidRDefault="003A5495" w:rsidP="008519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 : Виклад матеріалу представленої роботи чітке та логічне</w:t>
            </w:r>
          </w:p>
        </w:tc>
        <w:tc>
          <w:tcPr>
            <w:tcW w:w="1692" w:type="dxa"/>
          </w:tcPr>
          <w:p w:rsidR="003A5495" w:rsidRDefault="003A5495" w:rsidP="003A5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3A5495" w:rsidRDefault="003A5495" w:rsidP="003A5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A5495" w:rsidTr="005B19F8">
        <w:tc>
          <w:tcPr>
            <w:tcW w:w="790" w:type="dxa"/>
          </w:tcPr>
          <w:p w:rsidR="003A5495" w:rsidRDefault="003A5495" w:rsidP="003A5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534" w:type="dxa"/>
          </w:tcPr>
          <w:p w:rsidR="003A5495" w:rsidRDefault="003A5495" w:rsidP="008519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Рівень використання наукової літератури та інших джерел інформації : </w:t>
            </w:r>
            <w:r w:rsidRPr="003A5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Високий </w:t>
            </w:r>
          </w:p>
        </w:tc>
        <w:tc>
          <w:tcPr>
            <w:tcW w:w="1692" w:type="dxa"/>
          </w:tcPr>
          <w:p w:rsidR="003A5495" w:rsidRDefault="003A5495" w:rsidP="003A5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3A5495" w:rsidRDefault="003A5495" w:rsidP="003A5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A5495" w:rsidTr="005B19F8">
        <w:tc>
          <w:tcPr>
            <w:tcW w:w="790" w:type="dxa"/>
          </w:tcPr>
          <w:p w:rsidR="003A5495" w:rsidRDefault="003A5495" w:rsidP="003A5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534" w:type="dxa"/>
          </w:tcPr>
          <w:p w:rsidR="003A5495" w:rsidRPr="003A5495" w:rsidRDefault="003A5495" w:rsidP="008519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 : Якість оформлення висока, але в представленій науковій роботі не визначені об</w:t>
            </w:r>
            <w:r w:rsidRPr="00BC7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 та предмет дослідження</w:t>
            </w:r>
            <w:r w:rsidR="00BC7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наведені в тексті роботи 3 ілюстрації ніяк не позначені)</w:t>
            </w:r>
          </w:p>
        </w:tc>
        <w:tc>
          <w:tcPr>
            <w:tcW w:w="1692" w:type="dxa"/>
          </w:tcPr>
          <w:p w:rsidR="003A5495" w:rsidRDefault="003A5495" w:rsidP="003A5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3A5495" w:rsidRDefault="0085198D" w:rsidP="003A5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- 1</w:t>
            </w:r>
          </w:p>
        </w:tc>
      </w:tr>
    </w:tbl>
    <w:p w:rsidR="001972E1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EC9" w:rsidRPr="00EE6CE9" w:rsidRDefault="001972E1" w:rsidP="00EE6CE9">
      <w:pPr>
        <w:jc w:val="both"/>
        <w:rPr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</w:t>
      </w:r>
      <w:r w:rsidRPr="00EE6CE9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="00EE6CE9" w:rsidRPr="00EE6C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Абсолютно логічним для даної роботи було б проведення хоч невеликого, але власного дослідження-опитування щодо громадянської ідентичності молоді в якомусь суспільному сегменті</w:t>
      </w:r>
      <w:r w:rsidR="00EE6CE9">
        <w:rPr>
          <w:rFonts w:ascii="Times New Roman" w:hAnsi="Times New Roman" w:cs="Times New Roman"/>
          <w:bCs/>
          <w:sz w:val="28"/>
          <w:szCs w:val="28"/>
          <w:lang w:val="uk-UA"/>
        </w:rPr>
        <w:t>, яке б можна було навести в Додатках (відзначимо, що в представленій роботі Додатки відсутні).</w:t>
      </w:r>
      <w:r w:rsidR="00BC75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sectPr w:rsidR="00886EC9" w:rsidRPr="00EE6CE9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2E1"/>
    <w:rsid w:val="000801A7"/>
    <w:rsid w:val="000811BB"/>
    <w:rsid w:val="00085DDA"/>
    <w:rsid w:val="001124D2"/>
    <w:rsid w:val="001972E1"/>
    <w:rsid w:val="003A5495"/>
    <w:rsid w:val="00597A7D"/>
    <w:rsid w:val="005B19F8"/>
    <w:rsid w:val="0085198D"/>
    <w:rsid w:val="009B5D27"/>
    <w:rsid w:val="009C3317"/>
    <w:rsid w:val="009E418A"/>
    <w:rsid w:val="00BC7501"/>
    <w:rsid w:val="00CE7021"/>
    <w:rsid w:val="00E5748A"/>
    <w:rsid w:val="00EA31F8"/>
    <w:rsid w:val="00EE6CE9"/>
    <w:rsid w:val="00FA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Админ</cp:lastModifiedBy>
  <cp:revision>3</cp:revision>
  <dcterms:created xsi:type="dcterms:W3CDTF">2023-06-10T08:03:00Z</dcterms:created>
  <dcterms:modified xsi:type="dcterms:W3CDTF">2023-06-12T16:36:00Z</dcterms:modified>
</cp:coreProperties>
</file>