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E1" w:rsidRPr="00716C53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C53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Pr="00716C53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C53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Pr="00716C53" w:rsidRDefault="004E26B2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16C53">
        <w:rPr>
          <w:rFonts w:ascii="Times New Roman" w:hAnsi="Times New Roman" w:cs="Times New Roman"/>
          <w:b/>
          <w:bCs/>
          <w:sz w:val="28"/>
          <w:szCs w:val="28"/>
          <w:u w:val="single"/>
        </w:rPr>
        <w:t>ШИФР: «</w:t>
      </w:r>
      <w:r w:rsidRPr="00716C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життєстійкість ВПО</w:t>
      </w:r>
      <w:r w:rsidRPr="00716C5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/>
      </w:tblPr>
      <w:tblGrid>
        <w:gridCol w:w="790"/>
        <w:gridCol w:w="5534"/>
        <w:gridCol w:w="1692"/>
        <w:gridCol w:w="1328"/>
      </w:tblGrid>
      <w:tr w:rsidR="001972E1" w:rsidTr="003E0204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34" w:type="dxa"/>
          </w:tcPr>
          <w:p w:rsidR="001972E1" w:rsidRDefault="001972E1" w:rsidP="00716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28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3E0204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34" w:type="dxa"/>
          </w:tcPr>
          <w:p w:rsidR="001972E1" w:rsidRPr="00FE6F51" w:rsidRDefault="001972E1" w:rsidP="00716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156A5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3E0204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34" w:type="dxa"/>
          </w:tcPr>
          <w:p w:rsidR="001972E1" w:rsidRPr="00FE6F51" w:rsidRDefault="001972E1" w:rsidP="00716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2E0EA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3E0204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34" w:type="dxa"/>
          </w:tcPr>
          <w:p w:rsidR="001972E1" w:rsidRPr="00FE6F51" w:rsidRDefault="001972E1" w:rsidP="00716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BA1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4E2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2E0EA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3E0204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34" w:type="dxa"/>
          </w:tcPr>
          <w:p w:rsidR="001972E1" w:rsidRPr="00FE6F51" w:rsidRDefault="001972E1" w:rsidP="00716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BA13A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3E0204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34" w:type="dxa"/>
          </w:tcPr>
          <w:p w:rsidR="001972E1" w:rsidRPr="00FE6F51" w:rsidRDefault="001972E1" w:rsidP="00716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3E020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3E0204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34" w:type="dxa"/>
          </w:tcPr>
          <w:p w:rsidR="001972E1" w:rsidRPr="00FE6F51" w:rsidRDefault="001972E1" w:rsidP="00716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3E020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3E0204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34" w:type="dxa"/>
          </w:tcPr>
          <w:p w:rsidR="001972E1" w:rsidRDefault="001972E1" w:rsidP="00716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2E0EA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3E0204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34" w:type="dxa"/>
          </w:tcPr>
          <w:p w:rsidR="001972E1" w:rsidRDefault="001972E1" w:rsidP="00716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2E0EA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3E0204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4" w:type="dxa"/>
          </w:tcPr>
          <w:p w:rsidR="001972E1" w:rsidRPr="00577708" w:rsidRDefault="001972E1" w:rsidP="00716C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28" w:type="dxa"/>
          </w:tcPr>
          <w:p w:rsidR="001972E1" w:rsidRDefault="00A96966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3E0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972E1" w:rsidTr="003E0204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34" w:type="dxa"/>
          </w:tcPr>
          <w:p w:rsidR="001972E1" w:rsidRDefault="001972E1" w:rsidP="00716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3E0204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534" w:type="dxa"/>
          </w:tcPr>
          <w:p w:rsidR="001972E1" w:rsidRPr="001B315C" w:rsidRDefault="00A96966" w:rsidP="00C216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Дослідження актуальне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3E0204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534" w:type="dxa"/>
          </w:tcPr>
          <w:p w:rsidR="001972E1" w:rsidRPr="00181CFF" w:rsidRDefault="00A96966" w:rsidP="00716C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81CFF">
              <w:rPr>
                <w:rFonts w:ascii="Times New Roman" w:hAnsi="Times New Roman" w:cs="Times New Roman"/>
                <w:lang w:val="uk-UA"/>
              </w:rPr>
              <w:t xml:space="preserve">Зміст наукової роботи неповно відповідає заявленій тематиці проведеного дослідження, оскільки не є </w:t>
            </w:r>
            <w:r w:rsidR="00BA1B69">
              <w:rPr>
                <w:rFonts w:ascii="Times New Roman" w:hAnsi="Times New Roman" w:cs="Times New Roman"/>
                <w:lang w:val="uk-UA"/>
              </w:rPr>
              <w:t xml:space="preserve">статистично </w:t>
            </w:r>
            <w:r w:rsidRPr="00181CFF">
              <w:rPr>
                <w:rFonts w:ascii="Times New Roman" w:hAnsi="Times New Roman" w:cs="Times New Roman"/>
                <w:lang w:val="uk-UA"/>
              </w:rPr>
              <w:t xml:space="preserve">доказаними результати емпіричного дослідження та </w:t>
            </w:r>
            <w:r w:rsidR="00021F83" w:rsidRPr="00181CFF">
              <w:rPr>
                <w:rFonts w:ascii="Times New Roman" w:hAnsi="Times New Roman" w:cs="Times New Roman"/>
                <w:lang w:val="uk-UA"/>
              </w:rPr>
              <w:t xml:space="preserve">в роботі </w:t>
            </w:r>
            <w:r w:rsidRPr="00181CFF">
              <w:rPr>
                <w:rFonts w:ascii="Times New Roman" w:hAnsi="Times New Roman" w:cs="Times New Roman"/>
                <w:lang w:val="uk-UA"/>
              </w:rPr>
              <w:t xml:space="preserve">не визначені конкретні обсяги </w:t>
            </w:r>
            <w:r w:rsidR="00021F83" w:rsidRPr="00181CFF">
              <w:rPr>
                <w:rFonts w:ascii="Times New Roman" w:hAnsi="Times New Roman" w:cs="Times New Roman"/>
                <w:lang w:val="uk-UA"/>
              </w:rPr>
              <w:t xml:space="preserve">часу як для реалізації тренінгової програми </w:t>
            </w:r>
            <w:r w:rsidR="00021F83" w:rsidRPr="00181CFF">
              <w:rPr>
                <w:rFonts w:ascii="Times New Roman" w:hAnsi="Times New Roman" w:cs="Times New Roman"/>
                <w:szCs w:val="28"/>
                <w:lang w:val="uk-UA"/>
              </w:rPr>
              <w:t xml:space="preserve">з елементами технологій доповненої реальності, так і </w:t>
            </w:r>
            <w:r w:rsidR="00021F83" w:rsidRPr="00181CFF">
              <w:rPr>
                <w:rFonts w:ascii="Times New Roman" w:hAnsi="Times New Roman" w:cs="Times New Roman"/>
                <w:lang w:val="uk-UA"/>
              </w:rPr>
              <w:t xml:space="preserve">тренінгової програми </w:t>
            </w:r>
            <w:r w:rsidR="00021F83" w:rsidRPr="00181CFF">
              <w:rPr>
                <w:rFonts w:ascii="Times New Roman" w:hAnsi="Times New Roman" w:cs="Times New Roman"/>
                <w:szCs w:val="28"/>
                <w:lang w:val="uk-UA"/>
              </w:rPr>
              <w:t xml:space="preserve"> з використанням тільки традиційних психологічних технологій та практик (тобто попри ого</w:t>
            </w:r>
            <w:r w:rsidR="00181CFF" w:rsidRPr="00181CFF">
              <w:rPr>
                <w:rFonts w:ascii="Times New Roman" w:hAnsi="Times New Roman" w:cs="Times New Roman"/>
                <w:szCs w:val="28"/>
                <w:lang w:val="uk-UA"/>
              </w:rPr>
              <w:t xml:space="preserve">лошену тільки змістовність </w:t>
            </w:r>
            <w:r w:rsidR="005B6D62">
              <w:rPr>
                <w:rFonts w:ascii="Times New Roman" w:hAnsi="Times New Roman" w:cs="Times New Roman"/>
                <w:szCs w:val="28"/>
                <w:lang w:val="uk-UA"/>
              </w:rPr>
              <w:t xml:space="preserve">тренінгових </w:t>
            </w:r>
            <w:r w:rsidR="00181CFF" w:rsidRPr="00181CFF">
              <w:rPr>
                <w:rFonts w:ascii="Times New Roman" w:hAnsi="Times New Roman" w:cs="Times New Roman"/>
                <w:szCs w:val="28"/>
                <w:lang w:val="uk-UA"/>
              </w:rPr>
              <w:t>програм,</w:t>
            </w:r>
            <w:r w:rsidR="00021F83" w:rsidRPr="00181CFF">
              <w:rPr>
                <w:rFonts w:ascii="Times New Roman" w:hAnsi="Times New Roman" w:cs="Times New Roman"/>
                <w:szCs w:val="28"/>
                <w:lang w:val="uk-UA"/>
              </w:rPr>
              <w:t xml:space="preserve"> є невідомим скільки </w:t>
            </w:r>
            <w:r w:rsidR="00181CFF">
              <w:rPr>
                <w:rFonts w:ascii="Times New Roman" w:hAnsi="Times New Roman" w:cs="Times New Roman"/>
                <w:szCs w:val="28"/>
                <w:lang w:val="uk-UA"/>
              </w:rPr>
              <w:t xml:space="preserve">ж </w:t>
            </w:r>
            <w:r w:rsidR="00021F83" w:rsidRPr="00181CFF">
              <w:rPr>
                <w:rFonts w:ascii="Times New Roman" w:hAnsi="Times New Roman" w:cs="Times New Roman"/>
                <w:szCs w:val="28"/>
                <w:lang w:val="uk-UA"/>
              </w:rPr>
              <w:t xml:space="preserve">часу </w:t>
            </w:r>
            <w:r w:rsidR="00181CFF">
              <w:rPr>
                <w:rFonts w:ascii="Times New Roman" w:hAnsi="Times New Roman" w:cs="Times New Roman"/>
                <w:szCs w:val="28"/>
                <w:lang w:val="uk-UA"/>
              </w:rPr>
              <w:t xml:space="preserve">роботи </w:t>
            </w:r>
            <w:r w:rsidR="00021F83" w:rsidRPr="00181CFF">
              <w:rPr>
                <w:rFonts w:ascii="Times New Roman" w:hAnsi="Times New Roman" w:cs="Times New Roman"/>
                <w:szCs w:val="28"/>
                <w:lang w:val="uk-UA"/>
              </w:rPr>
              <w:t>потребують структурні елементів заявлених тренінгових програм – 10 год, 20 год, 40 год чи як</w:t>
            </w:r>
            <w:r w:rsidR="00181CFF" w:rsidRPr="00181CFF">
              <w:rPr>
                <w:rFonts w:ascii="Times New Roman" w:hAnsi="Times New Roman" w:cs="Times New Roman"/>
                <w:szCs w:val="28"/>
                <w:lang w:val="uk-UA"/>
              </w:rPr>
              <w:t>ісь інші цифри)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1972E1" w:rsidRDefault="00716C5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- 1</w:t>
            </w:r>
          </w:p>
        </w:tc>
      </w:tr>
      <w:tr w:rsidR="001972E1" w:rsidTr="003E0204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534" w:type="dxa"/>
          </w:tcPr>
          <w:p w:rsidR="001972E1" w:rsidRPr="001B315C" w:rsidRDefault="00A96966" w:rsidP="00716C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6966">
              <w:rPr>
                <w:rFonts w:ascii="Times New Roman" w:hAnsi="Times New Roman" w:cs="Times New Roman"/>
                <w:lang w:val="uk-UA"/>
              </w:rPr>
              <w:t>Новизна та оригінальність ідей, закладених в основу наукової роботи</w:t>
            </w:r>
            <w:r>
              <w:rPr>
                <w:rFonts w:ascii="Times New Roman" w:hAnsi="Times New Roman" w:cs="Times New Roman"/>
                <w:lang w:val="uk-UA"/>
              </w:rPr>
              <w:t xml:space="preserve"> є високими як для сучасного моменту, так і на перспективу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181CFF" w:rsidTr="003E0204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534" w:type="dxa"/>
          </w:tcPr>
          <w:p w:rsidR="001972E1" w:rsidRPr="001B315C" w:rsidRDefault="00181CFF" w:rsidP="00716C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81CFF">
              <w:rPr>
                <w:rFonts w:ascii="Times New Roman" w:hAnsi="Times New Roman" w:cs="Times New Roman"/>
                <w:lang w:val="uk-UA"/>
              </w:rPr>
              <w:t>Рівень виконання завдань</w:t>
            </w:r>
            <w:r>
              <w:rPr>
                <w:rFonts w:ascii="Times New Roman" w:hAnsi="Times New Roman" w:cs="Times New Roman"/>
                <w:lang w:val="uk-UA"/>
              </w:rPr>
              <w:t xml:space="preserve"> та</w:t>
            </w:r>
            <w:r w:rsidRPr="00181CFF">
              <w:rPr>
                <w:rFonts w:ascii="Times New Roman" w:hAnsi="Times New Roman" w:cs="Times New Roman"/>
                <w:lang w:val="uk-UA"/>
              </w:rPr>
              <w:t xml:space="preserve"> їх відповідність меті дослідження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є незадовільною, оскільки завдання 1 є виконаним, завдання </w:t>
            </w:r>
            <w:r w:rsidR="007E6D1F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– виконане частково, завдання </w:t>
            </w:r>
            <w:r w:rsidR="007E6D1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та 4 є невиконаними, оскільки </w:t>
            </w:r>
            <w:r w:rsidR="007E6D1F">
              <w:rPr>
                <w:rFonts w:ascii="Times New Roman" w:hAnsi="Times New Roman" w:cs="Times New Roman"/>
                <w:lang w:val="uk-UA"/>
              </w:rPr>
              <w:t xml:space="preserve">емпіричне дослідження є тільки частково вірно виконаним, </w:t>
            </w:r>
            <w:r>
              <w:rPr>
                <w:rFonts w:ascii="Times New Roman" w:hAnsi="Times New Roman" w:cs="Times New Roman"/>
                <w:lang w:val="uk-UA"/>
              </w:rPr>
              <w:t xml:space="preserve">статистично некоректними є висновки щодо ефективності застосування </w:t>
            </w:r>
            <w:r w:rsidRPr="00181CFF">
              <w:rPr>
                <w:rFonts w:ascii="Times New Roman" w:hAnsi="Times New Roman" w:cs="Times New Roman"/>
                <w:lang w:val="uk-UA"/>
              </w:rPr>
              <w:t xml:space="preserve">тренінгової програми </w:t>
            </w:r>
            <w:r w:rsidRPr="00181CFF">
              <w:rPr>
                <w:rFonts w:ascii="Times New Roman" w:hAnsi="Times New Roman" w:cs="Times New Roman"/>
                <w:szCs w:val="28"/>
                <w:lang w:val="uk-UA"/>
              </w:rPr>
              <w:t>з елементами технологій доповненої реальності</w:t>
            </w:r>
            <w:r w:rsidR="00BA13AD">
              <w:rPr>
                <w:rFonts w:ascii="Times New Roman" w:hAnsi="Times New Roman" w:cs="Times New Roman"/>
                <w:szCs w:val="28"/>
                <w:lang w:val="uk-UA"/>
              </w:rPr>
              <w:t xml:space="preserve"> порівняно із</w:t>
            </w:r>
            <w:r w:rsidRPr="00181CFF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181CFF">
              <w:rPr>
                <w:rFonts w:ascii="Times New Roman" w:hAnsi="Times New Roman" w:cs="Times New Roman"/>
                <w:lang w:val="uk-UA"/>
              </w:rPr>
              <w:t>тренінгово</w:t>
            </w:r>
            <w:r w:rsidR="00BA13AD">
              <w:rPr>
                <w:rFonts w:ascii="Times New Roman" w:hAnsi="Times New Roman" w:cs="Times New Roman"/>
                <w:lang w:val="uk-UA"/>
              </w:rPr>
              <w:t>ю</w:t>
            </w:r>
            <w:r w:rsidRPr="00181CFF">
              <w:rPr>
                <w:rFonts w:ascii="Times New Roman" w:hAnsi="Times New Roman" w:cs="Times New Roman"/>
                <w:lang w:val="uk-UA"/>
              </w:rPr>
              <w:t xml:space="preserve"> програм</w:t>
            </w:r>
            <w:r w:rsidR="00BA13AD">
              <w:rPr>
                <w:rFonts w:ascii="Times New Roman" w:hAnsi="Times New Roman" w:cs="Times New Roman"/>
                <w:lang w:val="uk-UA"/>
              </w:rPr>
              <w:t>ою</w:t>
            </w:r>
            <w:r w:rsidRPr="00181CF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1CFF">
              <w:rPr>
                <w:rFonts w:ascii="Times New Roman" w:hAnsi="Times New Roman" w:cs="Times New Roman"/>
                <w:szCs w:val="28"/>
                <w:lang w:val="uk-UA"/>
              </w:rPr>
              <w:t xml:space="preserve"> з використанням тільки традиційних психологічних технологій та практик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1972E1" w:rsidRDefault="00716C5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- 7</w:t>
            </w:r>
          </w:p>
        </w:tc>
      </w:tr>
      <w:tr w:rsidR="001972E1" w:rsidTr="003E0204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534" w:type="dxa"/>
          </w:tcPr>
          <w:p w:rsidR="001972E1" w:rsidRPr="001B315C" w:rsidRDefault="00BA13AD" w:rsidP="00716C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A13AD">
              <w:rPr>
                <w:rFonts w:ascii="Times New Roman" w:hAnsi="Times New Roman" w:cs="Times New Roman"/>
                <w:lang w:val="uk-UA"/>
              </w:rPr>
              <w:t>Теоретико-практичне значення результатів дослідження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є недостатнім – якщо теоретичне дослідження проведено на достатньому рівні, то практичне значення є низьким, оскільки статистично не доведено ефективність застосування </w:t>
            </w:r>
            <w:r w:rsidRPr="00181CFF">
              <w:rPr>
                <w:rFonts w:ascii="Times New Roman" w:hAnsi="Times New Roman" w:cs="Times New Roman"/>
                <w:lang w:val="uk-UA"/>
              </w:rPr>
              <w:t xml:space="preserve">тренінгової програми </w:t>
            </w:r>
            <w:r w:rsidRPr="00181CFF">
              <w:rPr>
                <w:rFonts w:ascii="Times New Roman" w:hAnsi="Times New Roman" w:cs="Times New Roman"/>
                <w:szCs w:val="28"/>
                <w:lang w:val="uk-UA"/>
              </w:rPr>
              <w:t>з елементами технологій доповненої реальності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1972E1" w:rsidRDefault="00716C5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- 7</w:t>
            </w:r>
          </w:p>
        </w:tc>
      </w:tr>
      <w:tr w:rsidR="003E0204" w:rsidRPr="003E0204" w:rsidTr="003E0204">
        <w:tc>
          <w:tcPr>
            <w:tcW w:w="790" w:type="dxa"/>
          </w:tcPr>
          <w:p w:rsidR="003E0204" w:rsidRDefault="003E0204" w:rsidP="003E0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9.6</w:t>
            </w:r>
          </w:p>
        </w:tc>
        <w:tc>
          <w:tcPr>
            <w:tcW w:w="5534" w:type="dxa"/>
          </w:tcPr>
          <w:p w:rsidR="003E0204" w:rsidRPr="001B315C" w:rsidRDefault="003E0204" w:rsidP="00716C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0204">
              <w:rPr>
                <w:rFonts w:ascii="Times New Roman" w:hAnsi="Times New Roman" w:cs="Times New Roman"/>
                <w:lang w:val="uk-UA"/>
              </w:rPr>
              <w:t xml:space="preserve">Логіка та ясність викладу </w:t>
            </w:r>
            <w:r>
              <w:rPr>
                <w:rFonts w:ascii="Times New Roman" w:hAnsi="Times New Roman" w:cs="Times New Roman"/>
                <w:lang w:val="uk-UA"/>
              </w:rPr>
              <w:t xml:space="preserve">теоретичного </w:t>
            </w:r>
            <w:r w:rsidRPr="003E0204">
              <w:rPr>
                <w:rFonts w:ascii="Times New Roman" w:hAnsi="Times New Roman" w:cs="Times New Roman"/>
                <w:lang w:val="uk-UA"/>
              </w:rPr>
              <w:t>матеріалу</w:t>
            </w:r>
            <w:r>
              <w:rPr>
                <w:rFonts w:ascii="Times New Roman" w:hAnsi="Times New Roman" w:cs="Times New Roman"/>
                <w:lang w:val="uk-UA"/>
              </w:rPr>
              <w:t xml:space="preserve"> є достатньою, але є порушеною логіка проведення емпіричного дослідження</w:t>
            </w:r>
          </w:p>
        </w:tc>
        <w:tc>
          <w:tcPr>
            <w:tcW w:w="1692" w:type="dxa"/>
          </w:tcPr>
          <w:p w:rsidR="003E0204" w:rsidRDefault="003E0204" w:rsidP="003E0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3E0204" w:rsidRDefault="00716C53" w:rsidP="003E0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- 2</w:t>
            </w:r>
          </w:p>
        </w:tc>
      </w:tr>
      <w:tr w:rsidR="003E0204" w:rsidTr="003E0204">
        <w:tc>
          <w:tcPr>
            <w:tcW w:w="790" w:type="dxa"/>
          </w:tcPr>
          <w:p w:rsidR="003E0204" w:rsidRDefault="003E0204" w:rsidP="003E0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534" w:type="dxa"/>
          </w:tcPr>
          <w:p w:rsidR="003E0204" w:rsidRPr="001B315C" w:rsidRDefault="003E0204" w:rsidP="00716C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0204">
              <w:rPr>
                <w:rFonts w:ascii="Times New Roman" w:hAnsi="Times New Roman" w:cs="Times New Roman"/>
                <w:lang w:val="uk-UA"/>
              </w:rPr>
              <w:t>Рівень використання наукової літератури та інших джерел інформації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 є високою</w:t>
            </w:r>
          </w:p>
        </w:tc>
        <w:tc>
          <w:tcPr>
            <w:tcW w:w="1692" w:type="dxa"/>
          </w:tcPr>
          <w:p w:rsidR="003E0204" w:rsidRDefault="003E0204" w:rsidP="003E0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3E0204" w:rsidRDefault="003E0204" w:rsidP="003E0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E0204" w:rsidRPr="003E0204" w:rsidTr="003E0204">
        <w:tc>
          <w:tcPr>
            <w:tcW w:w="790" w:type="dxa"/>
          </w:tcPr>
          <w:p w:rsidR="003E0204" w:rsidRDefault="003E0204" w:rsidP="003E0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534" w:type="dxa"/>
          </w:tcPr>
          <w:p w:rsidR="003E0204" w:rsidRPr="001B315C" w:rsidRDefault="003E0204" w:rsidP="00716C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0204">
              <w:rPr>
                <w:rFonts w:ascii="Times New Roman" w:hAnsi="Times New Roman" w:cs="Times New Roman"/>
                <w:lang w:val="uk-UA"/>
              </w:rPr>
              <w:t>Якість оформлення та відповідність вимогам Положення конкурсу</w:t>
            </w:r>
            <w:r>
              <w:rPr>
                <w:rFonts w:ascii="Times New Roman" w:hAnsi="Times New Roman" w:cs="Times New Roman"/>
                <w:lang w:val="uk-UA"/>
              </w:rPr>
              <w:t xml:space="preserve"> є високою, хоч  в роботі все ж присутні окремі граматико-стилістичні помилки, описки в цифрах та в кількох місцях відсутні посилання на </w:t>
            </w:r>
            <w:r w:rsidR="000821C8">
              <w:rPr>
                <w:rFonts w:ascii="Times New Roman" w:hAnsi="Times New Roman" w:cs="Times New Roman"/>
                <w:lang w:val="uk-UA"/>
              </w:rPr>
              <w:t>цитовані матеріали</w:t>
            </w:r>
          </w:p>
        </w:tc>
        <w:tc>
          <w:tcPr>
            <w:tcW w:w="1692" w:type="dxa"/>
          </w:tcPr>
          <w:p w:rsidR="003E0204" w:rsidRDefault="003E0204" w:rsidP="003E0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3E0204" w:rsidRDefault="00716C53" w:rsidP="003E0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- 1</w:t>
            </w: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Default="001972E1" w:rsidP="00B23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1C8">
        <w:rPr>
          <w:rFonts w:ascii="Times New Roman" w:hAnsi="Times New Roman" w:cs="Times New Roman"/>
          <w:b/>
          <w:sz w:val="24"/>
          <w:szCs w:val="24"/>
          <w:lang w:val="uk-UA"/>
        </w:rPr>
        <w:t>Коментар:</w:t>
      </w:r>
      <w:r w:rsidR="000821C8" w:rsidRPr="000821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="000821C8" w:rsidRPr="000821C8">
        <w:rPr>
          <w:rFonts w:ascii="Times New Roman" w:hAnsi="Times New Roman" w:cs="Times New Roman"/>
          <w:sz w:val="24"/>
          <w:szCs w:val="24"/>
          <w:lang w:val="uk-UA"/>
        </w:rPr>
        <w:t xml:space="preserve">  Робота складає загальне добре враження, зокрема теоретична частина та </w:t>
      </w:r>
      <w:proofErr w:type="spellStart"/>
      <w:r w:rsidR="000821C8" w:rsidRPr="000821C8">
        <w:rPr>
          <w:rFonts w:ascii="Times New Roman" w:hAnsi="Times New Roman" w:cs="Times New Roman"/>
          <w:sz w:val="24"/>
          <w:szCs w:val="24"/>
          <w:lang w:val="uk-UA"/>
        </w:rPr>
        <w:t>грунтовно</w:t>
      </w:r>
      <w:proofErr w:type="spellEnd"/>
      <w:r w:rsidR="000821C8" w:rsidRPr="000821C8">
        <w:rPr>
          <w:rFonts w:ascii="Times New Roman" w:hAnsi="Times New Roman" w:cs="Times New Roman"/>
          <w:sz w:val="24"/>
          <w:szCs w:val="24"/>
          <w:lang w:val="uk-UA"/>
        </w:rPr>
        <w:t xml:space="preserve"> описана змістовність </w:t>
      </w:r>
      <w:r w:rsidR="000821C8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="000821C8" w:rsidRPr="000821C8">
        <w:rPr>
          <w:rFonts w:ascii="Times New Roman" w:hAnsi="Times New Roman" w:cs="Times New Roman"/>
          <w:sz w:val="24"/>
          <w:szCs w:val="24"/>
          <w:lang w:val="uk-UA"/>
        </w:rPr>
        <w:t>тренінгової програми з елементами технологій доповненої реальності, так і тренінгової програми  з використанням тільки традиційних психологічних технологій та практик</w:t>
      </w:r>
      <w:r w:rsidR="000821C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24271" w:rsidRPr="005B6D62" w:rsidRDefault="000821C8" w:rsidP="00B231E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6D62">
        <w:rPr>
          <w:rFonts w:ascii="Times New Roman" w:hAnsi="Times New Roman" w:cs="Times New Roman"/>
          <w:b/>
          <w:bCs/>
          <w:sz w:val="24"/>
          <w:szCs w:val="24"/>
          <w:lang w:val="uk-UA"/>
        </w:rPr>
        <w:t>АЛЕ:</w:t>
      </w:r>
    </w:p>
    <w:p w:rsidR="00E24271" w:rsidRPr="00E24271" w:rsidRDefault="002F4272" w:rsidP="0069475C">
      <w:pPr>
        <w:pStyle w:val="a4"/>
        <w:numPr>
          <w:ilvl w:val="0"/>
          <w:numId w:val="1"/>
        </w:numPr>
        <w:spacing w:after="0"/>
        <w:ind w:left="0" w:firstLine="6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Варто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вілмітити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що в роботі є</w:t>
      </w:r>
      <w:r w:rsidR="00E24271" w:rsidRPr="00E24271">
        <w:rPr>
          <w:rFonts w:ascii="Times New Roman" w:hAnsi="Times New Roman" w:cs="Times New Roman"/>
          <w:sz w:val="24"/>
          <w:szCs w:val="24"/>
          <w:lang w:val="uk-UA"/>
        </w:rPr>
        <w:t xml:space="preserve"> порушеною логіка проведення емпіричного дослідження та усієї подальшої статистичної обробки результатів дослідження </w:t>
      </w:r>
      <w:r w:rsidR="0069475C">
        <w:rPr>
          <w:rFonts w:ascii="Times New Roman" w:hAnsi="Times New Roman" w:cs="Times New Roman"/>
          <w:sz w:val="24"/>
          <w:szCs w:val="24"/>
          <w:lang w:val="uk-UA"/>
        </w:rPr>
        <w:t>при виконанні</w:t>
      </w:r>
      <w:r w:rsidR="00E24271" w:rsidRPr="00E24271">
        <w:rPr>
          <w:rFonts w:ascii="Times New Roman" w:hAnsi="Times New Roman" w:cs="Times New Roman"/>
          <w:sz w:val="24"/>
          <w:szCs w:val="24"/>
          <w:lang w:val="uk-UA"/>
        </w:rPr>
        <w:t>: «</w:t>
      </w:r>
      <w:r w:rsidR="00E24271" w:rsidRPr="00E24271">
        <w:rPr>
          <w:szCs w:val="28"/>
          <w:lang w:val="uk-UA"/>
        </w:rPr>
        <w:t xml:space="preserve">4. Проаналізувати результативність апробації розвивальної програми з елементами доповненої реальності, спрямованої на підвищення життєстійкості та розвитку конструктивних </w:t>
      </w:r>
      <w:proofErr w:type="spellStart"/>
      <w:r w:rsidR="00E24271" w:rsidRPr="00E24271">
        <w:rPr>
          <w:szCs w:val="28"/>
          <w:lang w:val="uk-UA"/>
        </w:rPr>
        <w:t>копінг</w:t>
      </w:r>
      <w:proofErr w:type="spellEnd"/>
      <w:r w:rsidR="00E24271" w:rsidRPr="00E24271">
        <w:rPr>
          <w:szCs w:val="28"/>
          <w:lang w:val="uk-UA"/>
        </w:rPr>
        <w:t xml:space="preserve"> стратегій поведінки ВПО.» </w:t>
      </w:r>
    </w:p>
    <w:p w:rsidR="004B685E" w:rsidRPr="0069475C" w:rsidRDefault="00E24271" w:rsidP="00EA41A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в дослідженні зроблено</w:t>
      </w:r>
      <w:r w:rsidR="004B685E">
        <w:rPr>
          <w:rFonts w:ascii="Times New Roman" w:hAnsi="Times New Roman" w:cs="Times New Roman"/>
          <w:sz w:val="24"/>
          <w:szCs w:val="24"/>
          <w:lang w:val="uk-UA"/>
        </w:rPr>
        <w:t xml:space="preserve">: на констатувальному етапі проведено </w:t>
      </w:r>
      <w:proofErr w:type="spellStart"/>
      <w:r w:rsidR="004B685E">
        <w:rPr>
          <w:rFonts w:ascii="Times New Roman" w:hAnsi="Times New Roman" w:cs="Times New Roman"/>
          <w:sz w:val="24"/>
          <w:szCs w:val="24"/>
          <w:lang w:val="uk-UA"/>
        </w:rPr>
        <w:t>психодіагностичне</w:t>
      </w:r>
      <w:proofErr w:type="spellEnd"/>
      <w:r w:rsidR="004B685E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 за допомогою 3х методик </w:t>
      </w:r>
      <w:r w:rsidR="004B685E" w:rsidRPr="004B685E">
        <w:rPr>
          <w:rFonts w:ascii="Times New Roman" w:hAnsi="Times New Roman" w:cs="Times New Roman"/>
          <w:sz w:val="24"/>
          <w:szCs w:val="24"/>
          <w:u w:val="single"/>
          <w:lang w:val="uk-UA"/>
        </w:rPr>
        <w:t>загальної</w:t>
      </w:r>
      <w:r w:rsidR="004B685E">
        <w:rPr>
          <w:rFonts w:ascii="Times New Roman" w:hAnsi="Times New Roman" w:cs="Times New Roman"/>
          <w:sz w:val="24"/>
          <w:szCs w:val="24"/>
          <w:lang w:val="uk-UA"/>
        </w:rPr>
        <w:t xml:space="preserve"> вибірки досліджуваних </w:t>
      </w:r>
      <w:r w:rsidR="004B68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B685E" w:rsidRPr="004B685E">
        <w:rPr>
          <w:rFonts w:ascii="Times New Roman" w:hAnsi="Times New Roman" w:cs="Times New Roman"/>
          <w:sz w:val="24"/>
          <w:szCs w:val="24"/>
          <w:lang w:val="uk-UA"/>
        </w:rPr>
        <w:t>=</w:t>
      </w:r>
      <w:r w:rsidR="004B685E">
        <w:rPr>
          <w:rFonts w:ascii="Times New Roman" w:hAnsi="Times New Roman" w:cs="Times New Roman"/>
          <w:sz w:val="24"/>
          <w:szCs w:val="24"/>
          <w:lang w:val="uk-UA"/>
        </w:rPr>
        <w:t>40 осіб : «</w:t>
      </w:r>
      <w:r w:rsidR="004B685E" w:rsidRPr="000955A3">
        <w:rPr>
          <w:szCs w:val="28"/>
          <w:lang w:val="uk-UA"/>
        </w:rPr>
        <w:t xml:space="preserve">У дослідження прийняли участь </w:t>
      </w:r>
      <w:r w:rsidR="004B685E" w:rsidRPr="004B685E">
        <w:rPr>
          <w:szCs w:val="28"/>
          <w:lang w:val="uk-UA"/>
        </w:rPr>
        <w:t>4</w:t>
      </w:r>
      <w:r w:rsidR="004B685E" w:rsidRPr="000955A3">
        <w:rPr>
          <w:szCs w:val="28"/>
          <w:lang w:val="uk-UA"/>
        </w:rPr>
        <w:t xml:space="preserve">0 студентів, які мають  статус вимушено переміщених осіб. Вибірка </w:t>
      </w:r>
      <w:proofErr w:type="spellStart"/>
      <w:r w:rsidR="004B685E" w:rsidRPr="0069475C">
        <w:rPr>
          <w:rFonts w:ascii="Times New Roman" w:hAnsi="Times New Roman" w:cs="Times New Roman"/>
          <w:sz w:val="24"/>
          <w:szCs w:val="24"/>
          <w:lang w:val="uk-UA"/>
        </w:rPr>
        <w:t>рандомізована</w:t>
      </w:r>
      <w:proofErr w:type="spellEnd"/>
      <w:r w:rsidR="004B685E" w:rsidRPr="0069475C">
        <w:rPr>
          <w:rFonts w:ascii="Times New Roman" w:hAnsi="Times New Roman" w:cs="Times New Roman"/>
          <w:sz w:val="24"/>
          <w:szCs w:val="24"/>
          <w:lang w:val="uk-UA"/>
        </w:rPr>
        <w:t xml:space="preserve">, створена стратифікаційним методом.»  </w:t>
      </w:r>
      <w:r w:rsidR="00B231E7" w:rsidRPr="0069475C">
        <w:rPr>
          <w:rFonts w:ascii="Times New Roman" w:hAnsi="Times New Roman" w:cs="Times New Roman"/>
          <w:sz w:val="24"/>
          <w:szCs w:val="24"/>
          <w:lang w:val="uk-UA"/>
        </w:rPr>
        <w:t xml:space="preserve">У підрозділі </w:t>
      </w:r>
      <w:r w:rsidR="00EA41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685E" w:rsidRPr="0069475C">
        <w:rPr>
          <w:rFonts w:ascii="Times New Roman" w:hAnsi="Times New Roman" w:cs="Times New Roman"/>
          <w:b/>
          <w:sz w:val="24"/>
          <w:szCs w:val="24"/>
          <w:lang w:val="uk-UA"/>
        </w:rPr>
        <w:t>2.2. Аналіз результатів констатуючого дослідження</w:t>
      </w:r>
      <w:r w:rsidR="00B231E7" w:rsidRPr="006947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231E7" w:rsidRPr="006947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на основі даних Рис.2.1 , Рис.2.2 та Рис.2.3 проаналізовано результати </w:t>
      </w:r>
      <w:r w:rsidR="00D029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констатувального етапу </w:t>
      </w:r>
      <w:r w:rsidR="00B231E7" w:rsidRPr="006947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дослідження  за 3-ма методиками </w:t>
      </w:r>
      <w:r w:rsidR="00B231E7" w:rsidRPr="0069475C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загальної групи </w:t>
      </w:r>
      <w:r w:rsidR="00B231E7" w:rsidRPr="0069475C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B231E7" w:rsidRPr="0069475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=40 осіб. </w:t>
      </w:r>
    </w:p>
    <w:p w:rsidR="0069475C" w:rsidRPr="0069475C" w:rsidRDefault="00EA41AF" w:rsidP="00EA4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роботі </w:t>
      </w:r>
      <w:r w:rsidR="0069475C" w:rsidRPr="0069475C">
        <w:rPr>
          <w:rFonts w:ascii="Times New Roman" w:hAnsi="Times New Roman" w:cs="Times New Roman"/>
          <w:sz w:val="24"/>
          <w:szCs w:val="24"/>
          <w:lang w:val="uk-UA"/>
        </w:rPr>
        <w:t xml:space="preserve">вказується, що </w:t>
      </w:r>
      <w:r w:rsidR="0069475C" w:rsidRPr="0069475C">
        <w:rPr>
          <w:rFonts w:cstheme="minorHAnsi"/>
          <w:sz w:val="24"/>
          <w:szCs w:val="24"/>
          <w:lang w:val="uk-UA"/>
        </w:rPr>
        <w:t>Учасники програми були поділені на дві підгрупи: експериментальну (</w:t>
      </w:r>
      <w:r w:rsidR="0069475C" w:rsidRPr="0069475C">
        <w:rPr>
          <w:rFonts w:cstheme="minorHAnsi"/>
          <w:sz w:val="24"/>
          <w:szCs w:val="24"/>
          <w:u w:val="single"/>
          <w:lang w:val="en-US"/>
        </w:rPr>
        <w:t>n</w:t>
      </w:r>
      <w:r w:rsidR="0069475C" w:rsidRPr="0069475C">
        <w:rPr>
          <w:rFonts w:cstheme="minorHAnsi"/>
          <w:sz w:val="24"/>
          <w:szCs w:val="24"/>
          <w:u w:val="single"/>
          <w:lang w:val="uk-UA"/>
        </w:rPr>
        <w:t>=20 осіб)</w:t>
      </w:r>
      <w:r w:rsidR="0069475C" w:rsidRPr="0069475C">
        <w:rPr>
          <w:rFonts w:cstheme="minorHAnsi"/>
          <w:sz w:val="24"/>
          <w:szCs w:val="24"/>
          <w:lang w:val="uk-UA"/>
        </w:rPr>
        <w:t>, де студенти приймали участь у тренінговій програмі з елементами технологій доповненої реальності та контрольну групу (</w:t>
      </w:r>
      <w:r w:rsidR="0069475C" w:rsidRPr="0069475C">
        <w:rPr>
          <w:rFonts w:cstheme="minorHAnsi"/>
          <w:sz w:val="24"/>
          <w:szCs w:val="24"/>
          <w:u w:val="single"/>
          <w:lang w:val="en-US"/>
        </w:rPr>
        <w:t>n</w:t>
      </w:r>
      <w:r w:rsidR="0069475C" w:rsidRPr="0069475C">
        <w:rPr>
          <w:rFonts w:cstheme="minorHAnsi"/>
          <w:sz w:val="24"/>
          <w:szCs w:val="24"/>
          <w:u w:val="single"/>
          <w:lang w:val="uk-UA"/>
        </w:rPr>
        <w:t>=20 осіб)</w:t>
      </w:r>
      <w:r>
        <w:rPr>
          <w:rFonts w:cstheme="minorHAnsi"/>
          <w:sz w:val="24"/>
          <w:szCs w:val="24"/>
          <w:u w:val="single"/>
          <w:lang w:val="uk-UA"/>
        </w:rPr>
        <w:t>,</w:t>
      </w:r>
      <w:r w:rsidR="0069475C" w:rsidRPr="0069475C">
        <w:rPr>
          <w:rFonts w:cstheme="minorHAnsi"/>
          <w:sz w:val="24"/>
          <w:szCs w:val="24"/>
          <w:lang w:val="uk-UA"/>
        </w:rPr>
        <w:t xml:space="preserve"> де студенти приймали участь у тренінговій програмі з використанням тільки традиційних психологічних технологій та практик</w:t>
      </w:r>
      <w:r>
        <w:rPr>
          <w:rFonts w:cstheme="minorHAnsi"/>
          <w:sz w:val="24"/>
          <w:szCs w:val="24"/>
          <w:lang w:val="uk-UA"/>
        </w:rPr>
        <w:t>.</w:t>
      </w:r>
    </w:p>
    <w:p w:rsidR="00EA41AF" w:rsidRDefault="00EA41AF" w:rsidP="00EA41A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A41AF">
        <w:rPr>
          <w:rFonts w:ascii="Times New Roman" w:hAnsi="Times New Roman" w:cs="Times New Roman"/>
          <w:sz w:val="24"/>
          <w:szCs w:val="24"/>
          <w:lang w:val="uk-UA"/>
        </w:rPr>
        <w:t>Аналіз результатів</w:t>
      </w:r>
      <w:r w:rsidR="00B231E7" w:rsidRPr="00EA41AF">
        <w:rPr>
          <w:rFonts w:ascii="Times New Roman" w:hAnsi="Times New Roman" w:cs="Times New Roman"/>
          <w:sz w:val="24"/>
          <w:szCs w:val="24"/>
          <w:lang w:val="uk-UA"/>
        </w:rPr>
        <w:t xml:space="preserve"> формувального експеримен</w:t>
      </w:r>
      <w:r w:rsidR="007E6D1F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231E7" w:rsidRPr="00EA41AF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EA41AF">
        <w:rPr>
          <w:rFonts w:ascii="Times New Roman" w:hAnsi="Times New Roman" w:cs="Times New Roman"/>
          <w:sz w:val="24"/>
          <w:szCs w:val="24"/>
          <w:lang w:val="uk-UA"/>
        </w:rPr>
        <w:t>проводиться в підрозділі «</w:t>
      </w:r>
      <w:r w:rsidRPr="00EA41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3.2. Динаміка розвитку життєстійкості та конструктивних </w:t>
      </w:r>
      <w:proofErr w:type="spellStart"/>
      <w:r w:rsidRPr="00EA41AF">
        <w:rPr>
          <w:rFonts w:ascii="Times New Roman" w:hAnsi="Times New Roman" w:cs="Times New Roman"/>
          <w:b/>
          <w:sz w:val="24"/>
          <w:szCs w:val="24"/>
          <w:lang w:val="uk-UA"/>
        </w:rPr>
        <w:t>копінг-стратегій</w:t>
      </w:r>
      <w:proofErr w:type="spellEnd"/>
      <w:r w:rsidRPr="00EA41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поведінки у вимушено переміщених осіб» </w:t>
      </w:r>
      <w:r w:rsidRPr="00EA41AF">
        <w:rPr>
          <w:rFonts w:ascii="Times New Roman" w:hAnsi="Times New Roman" w:cs="Times New Roman"/>
          <w:bCs/>
          <w:sz w:val="24"/>
          <w:szCs w:val="24"/>
          <w:lang w:val="uk-UA"/>
        </w:rPr>
        <w:t>на основі даних Додатку Є</w:t>
      </w:r>
      <w:r w:rsidR="00C21CB9">
        <w:rPr>
          <w:rFonts w:ascii="Times New Roman" w:hAnsi="Times New Roman" w:cs="Times New Roman"/>
          <w:bCs/>
          <w:sz w:val="24"/>
          <w:szCs w:val="24"/>
          <w:lang w:val="uk-UA"/>
        </w:rPr>
        <w:t>.  В ньому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наводяться дані 3-х таблиць,, в яких відображені результати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психодіагностичного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дослідження за 3-ма методиками, проведені окремо в двох підгрупах – </w:t>
      </w:r>
      <w:r w:rsidRPr="004425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експериментальній </w:t>
      </w:r>
      <w:r w:rsidR="0044255F" w:rsidRPr="0044255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4255F" w:rsidRPr="0044255F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44255F" w:rsidRPr="0044255F">
        <w:rPr>
          <w:rFonts w:ascii="Times New Roman" w:hAnsi="Times New Roman" w:cs="Times New Roman"/>
          <w:sz w:val="24"/>
          <w:szCs w:val="24"/>
          <w:u w:val="single"/>
          <w:lang w:val="uk-UA"/>
        </w:rPr>
        <w:t>=20 осіб)</w:t>
      </w:r>
      <w:r w:rsidR="0044255F" w:rsidRPr="004425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4255F">
        <w:rPr>
          <w:rFonts w:ascii="Times New Roman" w:hAnsi="Times New Roman" w:cs="Times New Roman"/>
          <w:bCs/>
          <w:sz w:val="24"/>
          <w:szCs w:val="24"/>
          <w:lang w:val="uk-UA"/>
        </w:rPr>
        <w:t>та контрольній</w:t>
      </w:r>
      <w:r w:rsidR="0044255F" w:rsidRPr="0044255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4255F" w:rsidRPr="0044255F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44255F" w:rsidRPr="0044255F">
        <w:rPr>
          <w:rFonts w:ascii="Times New Roman" w:hAnsi="Times New Roman" w:cs="Times New Roman"/>
          <w:sz w:val="24"/>
          <w:szCs w:val="24"/>
          <w:u w:val="single"/>
          <w:lang w:val="uk-UA"/>
        </w:rPr>
        <w:t>=20</w:t>
      </w:r>
      <w:r w:rsidR="0044255F" w:rsidRPr="0069475C">
        <w:rPr>
          <w:rFonts w:cstheme="minorHAnsi"/>
          <w:sz w:val="24"/>
          <w:szCs w:val="24"/>
          <w:u w:val="single"/>
          <w:lang w:val="uk-UA"/>
        </w:rPr>
        <w:t xml:space="preserve"> </w:t>
      </w:r>
      <w:r w:rsidR="0044255F" w:rsidRPr="0044255F">
        <w:rPr>
          <w:rFonts w:ascii="Times New Roman" w:hAnsi="Times New Roman" w:cs="Times New Roman"/>
          <w:sz w:val="24"/>
          <w:szCs w:val="24"/>
          <w:u w:val="single"/>
          <w:lang w:val="uk-UA"/>
        </w:rPr>
        <w:t>осіб)</w:t>
      </w:r>
      <w:r w:rsidR="0044255F" w:rsidRPr="004425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29B6">
        <w:rPr>
          <w:rFonts w:ascii="Times New Roman" w:hAnsi="Times New Roman" w:cs="Times New Roman"/>
          <w:sz w:val="24"/>
          <w:szCs w:val="24"/>
          <w:lang w:val="uk-UA"/>
        </w:rPr>
        <w:t>вже</w:t>
      </w:r>
      <w:r w:rsidRPr="004425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після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проведення в них своїх </w:t>
      </w:r>
      <w:r w:rsidR="004425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відповідних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тр</w:t>
      </w:r>
      <w:r w:rsidR="004425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енінгових програм. На підставі </w:t>
      </w:r>
      <w:r w:rsidR="00C21C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аналізу та математичної обробки цих </w:t>
      </w:r>
      <w:r w:rsidR="004425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даних (таблиць Додатку Є </w:t>
      </w:r>
      <w:r w:rsidR="00D029B6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4425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і  робляться висновки про статистичну достовірність набагато більшої ефективності тренінгової роботи  в експериментальній </w:t>
      </w:r>
      <w:r w:rsidR="00D029B6">
        <w:rPr>
          <w:rFonts w:ascii="Times New Roman" w:hAnsi="Times New Roman" w:cs="Times New Roman"/>
          <w:bCs/>
          <w:sz w:val="24"/>
          <w:szCs w:val="24"/>
          <w:lang w:val="uk-UA"/>
        </w:rPr>
        <w:t>під</w:t>
      </w:r>
      <w:r w:rsidR="0044255F">
        <w:rPr>
          <w:rFonts w:ascii="Times New Roman" w:hAnsi="Times New Roman" w:cs="Times New Roman"/>
          <w:bCs/>
          <w:sz w:val="24"/>
          <w:szCs w:val="24"/>
          <w:lang w:val="uk-UA"/>
        </w:rPr>
        <w:t>групі порівняно з контрольною</w:t>
      </w:r>
      <w:r w:rsidR="00D029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підгрупою</w:t>
      </w:r>
      <w:r w:rsidR="004425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C21C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C6492B" w:rsidRDefault="0044255F" w:rsidP="00EA41A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F427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Але</w:t>
      </w:r>
      <w:r w:rsidRPr="00A3711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 цьому упущеним є той факт, що на констатувальному етапі дослідження вихідн</w:t>
      </w:r>
      <w:r w:rsidR="00D029B6">
        <w:rPr>
          <w:rFonts w:ascii="Times New Roman" w:hAnsi="Times New Roman" w:cs="Times New Roman"/>
          <w:bCs/>
          <w:sz w:val="24"/>
          <w:szCs w:val="24"/>
          <w:lang w:val="uk-UA"/>
        </w:rPr>
        <w:t>их</w:t>
      </w:r>
      <w:r w:rsidRPr="00A3711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рівні</w:t>
      </w:r>
      <w:r w:rsidR="00D029B6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A3711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досліджуваних показників </w:t>
      </w:r>
      <w:r w:rsidRPr="00A3711F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A3711F" w:rsidRPr="00A3711F">
        <w:rPr>
          <w:rFonts w:ascii="Times New Roman" w:hAnsi="Times New Roman" w:cs="Times New Roman"/>
          <w:sz w:val="24"/>
          <w:szCs w:val="24"/>
          <w:lang w:val="uk-UA"/>
        </w:rPr>
        <w:t xml:space="preserve">3-х використовуваних методиках </w:t>
      </w:r>
      <w:r w:rsidR="00A3711F" w:rsidRPr="00BA1B69">
        <w:rPr>
          <w:rFonts w:ascii="Times New Roman" w:hAnsi="Times New Roman" w:cs="Times New Roman"/>
          <w:sz w:val="24"/>
          <w:szCs w:val="24"/>
          <w:u w:val="single"/>
          <w:lang w:val="uk-UA"/>
        </w:rPr>
        <w:t>у</w:t>
      </w:r>
      <w:r w:rsidRPr="00BA1B69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кожній підгрупі </w:t>
      </w:r>
      <w:r w:rsidRPr="00A3711F">
        <w:rPr>
          <w:rFonts w:ascii="Times New Roman" w:hAnsi="Times New Roman" w:cs="Times New Roman"/>
          <w:bCs/>
          <w:sz w:val="24"/>
          <w:szCs w:val="24"/>
          <w:lang w:val="uk-UA"/>
        </w:rPr>
        <w:t>та їх статистичне порівняння НЕ ПРОВОДИЛИСЬ</w:t>
      </w:r>
      <w:r w:rsidR="00A3711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Це треба було зробити для того, щоб перевірити положення про те, що </w:t>
      </w:r>
      <w:r w:rsidR="00A3711F" w:rsidRPr="00A3711F">
        <w:rPr>
          <w:rFonts w:ascii="Times New Roman" w:hAnsi="Times New Roman" w:cs="Times New Roman"/>
          <w:bCs/>
          <w:sz w:val="24"/>
          <w:szCs w:val="24"/>
          <w:lang w:val="uk-UA"/>
        </w:rPr>
        <w:t>вихідні рівні досліджуваних показників</w:t>
      </w:r>
      <w:r w:rsidR="00A3711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експериментальній групі статистично достовірно НЕ ВІДРІЗНЯЮТЬСЯ </w:t>
      </w:r>
      <w:r w:rsidR="006178DE">
        <w:rPr>
          <w:rFonts w:ascii="Times New Roman" w:hAnsi="Times New Roman" w:cs="Times New Roman"/>
          <w:bCs/>
          <w:sz w:val="24"/>
          <w:szCs w:val="24"/>
          <w:lang w:val="uk-UA"/>
        </w:rPr>
        <w:t>(гіпотеза Н</w:t>
      </w:r>
      <w:r w:rsidR="006178DE">
        <w:rPr>
          <w:rFonts w:ascii="Times New Roman" w:hAnsi="Times New Roman" w:cs="Times New Roman"/>
          <w:bCs/>
          <w:sz w:val="24"/>
          <w:szCs w:val="24"/>
          <w:vertAlign w:val="subscript"/>
          <w:lang w:val="uk-UA"/>
        </w:rPr>
        <w:t>0</w:t>
      </w:r>
      <w:r w:rsidR="006178D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) </w:t>
      </w:r>
      <w:r w:rsidR="00A3711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вихідних рівнів </w:t>
      </w:r>
      <w:r w:rsidR="002F42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аналогічних </w:t>
      </w:r>
      <w:r w:rsidR="00A3711F">
        <w:rPr>
          <w:rFonts w:ascii="Times New Roman" w:hAnsi="Times New Roman" w:cs="Times New Roman"/>
          <w:bCs/>
          <w:sz w:val="24"/>
          <w:szCs w:val="24"/>
          <w:lang w:val="uk-UA"/>
        </w:rPr>
        <w:t>показників у контрольній групі перед формувальним експериментом.</w:t>
      </w:r>
    </w:p>
    <w:p w:rsidR="002B03F1" w:rsidRDefault="00C6492B" w:rsidP="00EA4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Наприклад, результати констатувального експерименту засвідчили, що в загальній групі </w:t>
      </w:r>
      <w:r w:rsidR="0044255F" w:rsidRPr="00A3711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255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44255F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Pr="0044255F">
        <w:rPr>
          <w:rFonts w:ascii="Times New Roman" w:hAnsi="Times New Roman" w:cs="Times New Roman"/>
          <w:sz w:val="24"/>
          <w:szCs w:val="24"/>
          <w:u w:val="single"/>
          <w:lang w:val="uk-UA"/>
        </w:rPr>
        <w:t>=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 w:rsidRPr="0044255F">
        <w:rPr>
          <w:rFonts w:ascii="Times New Roman" w:hAnsi="Times New Roman" w:cs="Times New Roman"/>
          <w:sz w:val="24"/>
          <w:szCs w:val="24"/>
          <w:u w:val="single"/>
          <w:lang w:val="uk-UA"/>
        </w:rPr>
        <w:t>0 осіб)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стратегія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копінгу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орієнтована на уникання, визначається у 40% </w:t>
      </w:r>
      <w:r w:rsidR="002B03F1">
        <w:rPr>
          <w:rFonts w:ascii="Times New Roman" w:hAnsi="Times New Roman" w:cs="Times New Roman"/>
          <w:sz w:val="24"/>
          <w:szCs w:val="24"/>
          <w:lang w:val="uk-UA"/>
        </w:rPr>
        <w:t xml:space="preserve">загальної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групи, тобто у 16 осіб.  І в нас немає ніяких доказів</w:t>
      </w:r>
      <w:r w:rsidR="00394F30">
        <w:rPr>
          <w:rFonts w:ascii="Times New Roman" w:hAnsi="Times New Roman" w:cs="Times New Roman"/>
          <w:sz w:val="24"/>
          <w:szCs w:val="24"/>
          <w:lang w:val="uk-UA"/>
        </w:rPr>
        <w:t xml:space="preserve"> (судячи по представленій роботі)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того, що в контрольну </w:t>
      </w:r>
      <w:r w:rsidR="002B03F1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групу</w:t>
      </w:r>
      <w:r w:rsidR="00C2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4F30" w:rsidRPr="0044255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94F30" w:rsidRPr="0044255F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394F30" w:rsidRPr="0044255F">
        <w:rPr>
          <w:rFonts w:ascii="Times New Roman" w:hAnsi="Times New Roman" w:cs="Times New Roman"/>
          <w:sz w:val="24"/>
          <w:szCs w:val="24"/>
          <w:u w:val="single"/>
          <w:lang w:val="uk-UA"/>
        </w:rPr>
        <w:t>=</w:t>
      </w:r>
      <w:r w:rsidR="00394F30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394F30" w:rsidRPr="0044255F">
        <w:rPr>
          <w:rFonts w:ascii="Times New Roman" w:hAnsi="Times New Roman" w:cs="Times New Roman"/>
          <w:sz w:val="24"/>
          <w:szCs w:val="24"/>
          <w:u w:val="single"/>
          <w:lang w:val="uk-UA"/>
        </w:rPr>
        <w:t>0 осіб)</w:t>
      </w:r>
      <w:r w:rsidR="00394F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 її формуванні не потрапило, </w:t>
      </w:r>
      <w:r w:rsidRPr="002B03F1">
        <w:rPr>
          <w:rFonts w:ascii="Times New Roman" w:hAnsi="Times New Roman" w:cs="Times New Roman"/>
          <w:sz w:val="24"/>
          <w:szCs w:val="24"/>
          <w:lang w:val="uk-UA"/>
        </w:rPr>
        <w:t>наприклад 1</w:t>
      </w:r>
      <w:r w:rsidR="002B03F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B03F1">
        <w:rPr>
          <w:rFonts w:ascii="Times New Roman" w:hAnsi="Times New Roman" w:cs="Times New Roman"/>
          <w:sz w:val="24"/>
          <w:szCs w:val="24"/>
          <w:lang w:val="uk-UA"/>
        </w:rPr>
        <w:t xml:space="preserve"> чи 14 таких осіб, а в експериментальну</w:t>
      </w:r>
      <w:r w:rsidR="00394F30" w:rsidRPr="00242A8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394F30">
        <w:rPr>
          <w:rFonts w:ascii="Times New Roman" w:hAnsi="Times New Roman" w:cs="Times New Roman"/>
          <w:sz w:val="24"/>
          <w:szCs w:val="24"/>
          <w:u w:val="single"/>
          <w:lang w:val="uk-UA"/>
        </w:rPr>
        <w:t>(</w:t>
      </w:r>
      <w:r w:rsidR="00394F30" w:rsidRPr="0044255F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394F30" w:rsidRPr="0044255F">
        <w:rPr>
          <w:rFonts w:ascii="Times New Roman" w:hAnsi="Times New Roman" w:cs="Times New Roman"/>
          <w:sz w:val="24"/>
          <w:szCs w:val="24"/>
          <w:u w:val="single"/>
          <w:lang w:val="uk-UA"/>
        </w:rPr>
        <w:t>=</w:t>
      </w:r>
      <w:r w:rsidR="00394F30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394F30" w:rsidRPr="0044255F">
        <w:rPr>
          <w:rFonts w:ascii="Times New Roman" w:hAnsi="Times New Roman" w:cs="Times New Roman"/>
          <w:sz w:val="24"/>
          <w:szCs w:val="24"/>
          <w:u w:val="single"/>
          <w:lang w:val="uk-UA"/>
        </w:rPr>
        <w:t>0 осіб)</w:t>
      </w:r>
      <w:r w:rsidRPr="002B03F1">
        <w:rPr>
          <w:rFonts w:ascii="Times New Roman" w:hAnsi="Times New Roman" w:cs="Times New Roman"/>
          <w:sz w:val="24"/>
          <w:szCs w:val="24"/>
          <w:lang w:val="uk-UA"/>
        </w:rPr>
        <w:t>, відповідно</w:t>
      </w:r>
      <w:r w:rsidR="002B03F1" w:rsidRPr="002B03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A1B69">
        <w:rPr>
          <w:rFonts w:ascii="Times New Roman" w:hAnsi="Times New Roman" w:cs="Times New Roman"/>
          <w:sz w:val="24"/>
          <w:szCs w:val="24"/>
          <w:lang w:val="uk-UA"/>
        </w:rPr>
        <w:t xml:space="preserve">тільки </w:t>
      </w:r>
      <w:r w:rsidR="002B03F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B03F1" w:rsidRPr="002B03F1">
        <w:rPr>
          <w:rFonts w:ascii="Times New Roman" w:hAnsi="Times New Roman" w:cs="Times New Roman"/>
          <w:sz w:val="24"/>
          <w:szCs w:val="24"/>
          <w:lang w:val="uk-UA"/>
        </w:rPr>
        <w:t xml:space="preserve"> чи 2 особи.</w:t>
      </w:r>
      <w:r w:rsidR="002B03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2A8F">
        <w:rPr>
          <w:rFonts w:ascii="Times New Roman" w:hAnsi="Times New Roman" w:cs="Times New Roman"/>
          <w:sz w:val="24"/>
          <w:szCs w:val="24"/>
          <w:lang w:val="uk-UA"/>
        </w:rPr>
        <w:t xml:space="preserve">Якби проводилось </w:t>
      </w:r>
      <w:r w:rsidR="002B03F1">
        <w:rPr>
          <w:rFonts w:ascii="Times New Roman" w:hAnsi="Times New Roman" w:cs="Times New Roman"/>
          <w:sz w:val="24"/>
          <w:szCs w:val="24"/>
          <w:lang w:val="uk-UA"/>
        </w:rPr>
        <w:t>дослідженн</w:t>
      </w:r>
      <w:r w:rsidR="00242A8F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D0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3F1">
        <w:rPr>
          <w:rFonts w:ascii="Times New Roman" w:hAnsi="Times New Roman" w:cs="Times New Roman"/>
          <w:sz w:val="24"/>
          <w:szCs w:val="24"/>
          <w:lang w:val="uk-UA"/>
        </w:rPr>
        <w:t xml:space="preserve">вихідного рівня досліджуваної ознаки </w:t>
      </w:r>
      <w:r w:rsidR="00394F30">
        <w:rPr>
          <w:rFonts w:ascii="Times New Roman" w:hAnsi="Times New Roman" w:cs="Times New Roman"/>
          <w:sz w:val="24"/>
          <w:szCs w:val="24"/>
          <w:lang w:val="uk-UA"/>
        </w:rPr>
        <w:t xml:space="preserve">(стратегія </w:t>
      </w:r>
      <w:proofErr w:type="spellStart"/>
      <w:r w:rsidR="00394F30">
        <w:rPr>
          <w:rFonts w:ascii="Times New Roman" w:hAnsi="Times New Roman" w:cs="Times New Roman"/>
          <w:sz w:val="24"/>
          <w:szCs w:val="24"/>
          <w:lang w:val="uk-UA"/>
        </w:rPr>
        <w:t>копінгу</w:t>
      </w:r>
      <w:proofErr w:type="spellEnd"/>
      <w:r w:rsidR="00394F3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2B03F1">
        <w:rPr>
          <w:rFonts w:ascii="Times New Roman" w:hAnsi="Times New Roman" w:cs="Times New Roman"/>
          <w:sz w:val="24"/>
          <w:szCs w:val="24"/>
          <w:lang w:val="uk-UA"/>
        </w:rPr>
        <w:t>в порівнюваних групах</w:t>
      </w:r>
      <w:r w:rsidR="00242A8F">
        <w:rPr>
          <w:rFonts w:ascii="Times New Roman" w:hAnsi="Times New Roman" w:cs="Times New Roman"/>
          <w:sz w:val="24"/>
          <w:szCs w:val="24"/>
          <w:lang w:val="uk-UA"/>
        </w:rPr>
        <w:t>, то</w:t>
      </w:r>
      <w:r w:rsidR="002B03F1">
        <w:rPr>
          <w:rFonts w:ascii="Times New Roman" w:hAnsi="Times New Roman" w:cs="Times New Roman"/>
          <w:sz w:val="24"/>
          <w:szCs w:val="24"/>
          <w:lang w:val="uk-UA"/>
        </w:rPr>
        <w:t xml:space="preserve"> ми б </w:t>
      </w:r>
      <w:r w:rsidR="000007E1">
        <w:rPr>
          <w:rFonts w:ascii="Times New Roman" w:hAnsi="Times New Roman" w:cs="Times New Roman"/>
          <w:sz w:val="24"/>
          <w:szCs w:val="24"/>
          <w:lang w:val="uk-UA"/>
        </w:rPr>
        <w:t xml:space="preserve">зразу </w:t>
      </w:r>
      <w:r w:rsidR="002B03F1">
        <w:rPr>
          <w:rFonts w:ascii="Times New Roman" w:hAnsi="Times New Roman" w:cs="Times New Roman"/>
          <w:sz w:val="24"/>
          <w:szCs w:val="24"/>
          <w:lang w:val="uk-UA"/>
        </w:rPr>
        <w:t xml:space="preserve">побачили, що їх рівні статистично відрізняються і з таким складом </w:t>
      </w:r>
      <w:r w:rsidR="00BA1B69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2B03F1">
        <w:rPr>
          <w:rFonts w:ascii="Times New Roman" w:hAnsi="Times New Roman" w:cs="Times New Roman"/>
          <w:sz w:val="24"/>
          <w:szCs w:val="24"/>
          <w:lang w:val="uk-UA"/>
        </w:rPr>
        <w:t xml:space="preserve">груп проводити формувальний експеримент не має смислу, оскільки результати експерименту при таких вихідних умовах вже наперед є </w:t>
      </w:r>
      <w:r w:rsidR="00560353">
        <w:rPr>
          <w:rFonts w:ascii="Times New Roman" w:hAnsi="Times New Roman" w:cs="Times New Roman"/>
          <w:sz w:val="24"/>
          <w:szCs w:val="24"/>
          <w:lang w:val="uk-UA"/>
        </w:rPr>
        <w:t xml:space="preserve">статистично </w:t>
      </w:r>
      <w:r w:rsidR="002B03F1">
        <w:rPr>
          <w:rFonts w:ascii="Times New Roman" w:hAnsi="Times New Roman" w:cs="Times New Roman"/>
          <w:sz w:val="24"/>
          <w:szCs w:val="24"/>
          <w:lang w:val="uk-UA"/>
        </w:rPr>
        <w:t xml:space="preserve">недостовірними. </w:t>
      </w:r>
    </w:p>
    <w:p w:rsidR="00394F30" w:rsidRDefault="002B03F1" w:rsidP="00394F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3F1"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Pr="002B03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результати констатувального експерименту засвідчили, що в загальній групі  </w:t>
      </w:r>
      <w:r w:rsidRPr="002B03F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2B03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B03F1">
        <w:rPr>
          <w:rFonts w:ascii="Times New Roman" w:hAnsi="Times New Roman" w:cs="Times New Roman"/>
          <w:sz w:val="24"/>
          <w:szCs w:val="24"/>
          <w:lang w:val="uk-UA"/>
        </w:rPr>
        <w:t xml:space="preserve">=40 осіб) при визначенні </w:t>
      </w:r>
      <w:r>
        <w:rPr>
          <w:rFonts w:ascii="Times New Roman" w:hAnsi="Times New Roman" w:cs="Times New Roman"/>
          <w:sz w:val="24"/>
          <w:szCs w:val="24"/>
          <w:lang w:val="uk-UA"/>
        </w:rPr>
        <w:t>рівня стресу  у 57,5% загальної групи</w:t>
      </w:r>
      <w:r w:rsidR="00394F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тобто у 23 осіб, виявлено сильний стрес.</w:t>
      </w:r>
      <w:r w:rsidR="00394F30">
        <w:rPr>
          <w:rFonts w:ascii="Times New Roman" w:hAnsi="Times New Roman" w:cs="Times New Roman"/>
          <w:sz w:val="24"/>
          <w:szCs w:val="24"/>
          <w:lang w:val="uk-UA"/>
        </w:rPr>
        <w:t xml:space="preserve"> Аналогічно,</w:t>
      </w:r>
      <w:r w:rsidR="00394F30" w:rsidRPr="00394F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4F30">
        <w:rPr>
          <w:rFonts w:ascii="Times New Roman" w:hAnsi="Times New Roman" w:cs="Times New Roman"/>
          <w:sz w:val="24"/>
          <w:szCs w:val="24"/>
          <w:lang w:val="uk-UA"/>
        </w:rPr>
        <w:t xml:space="preserve">судячи по представленій роботі, в нас немає ніяких доказів того, що в контрольну підгрупу </w:t>
      </w:r>
      <w:r w:rsidR="00394F30" w:rsidRPr="0044255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94F30" w:rsidRPr="0044255F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394F30" w:rsidRPr="0044255F">
        <w:rPr>
          <w:rFonts w:ascii="Times New Roman" w:hAnsi="Times New Roman" w:cs="Times New Roman"/>
          <w:sz w:val="24"/>
          <w:szCs w:val="24"/>
          <w:u w:val="single"/>
          <w:lang w:val="uk-UA"/>
        </w:rPr>
        <w:t>=</w:t>
      </w:r>
      <w:r w:rsidR="00394F30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394F30" w:rsidRPr="0044255F">
        <w:rPr>
          <w:rFonts w:ascii="Times New Roman" w:hAnsi="Times New Roman" w:cs="Times New Roman"/>
          <w:sz w:val="24"/>
          <w:szCs w:val="24"/>
          <w:u w:val="single"/>
          <w:lang w:val="uk-UA"/>
        </w:rPr>
        <w:t>0 осіб)</w:t>
      </w:r>
      <w:r w:rsidR="00394F30">
        <w:rPr>
          <w:rFonts w:ascii="Times New Roman" w:hAnsi="Times New Roman" w:cs="Times New Roman"/>
          <w:sz w:val="24"/>
          <w:szCs w:val="24"/>
          <w:lang w:val="uk-UA"/>
        </w:rPr>
        <w:t xml:space="preserve">  при її формуванні не потрапило, </w:t>
      </w:r>
      <w:r w:rsidR="00394F30" w:rsidRPr="002B03F1">
        <w:rPr>
          <w:rFonts w:ascii="Times New Roman" w:hAnsi="Times New Roman" w:cs="Times New Roman"/>
          <w:sz w:val="24"/>
          <w:szCs w:val="24"/>
          <w:lang w:val="uk-UA"/>
        </w:rPr>
        <w:t>наприклад 1</w:t>
      </w:r>
      <w:r w:rsidR="00D029B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94F30" w:rsidRPr="002B03F1">
        <w:rPr>
          <w:rFonts w:ascii="Times New Roman" w:hAnsi="Times New Roman" w:cs="Times New Roman"/>
          <w:sz w:val="24"/>
          <w:szCs w:val="24"/>
          <w:lang w:val="uk-UA"/>
        </w:rPr>
        <w:t xml:space="preserve"> чи 1</w:t>
      </w:r>
      <w:r w:rsidR="00394F3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94F30" w:rsidRPr="002B03F1">
        <w:rPr>
          <w:rFonts w:ascii="Times New Roman" w:hAnsi="Times New Roman" w:cs="Times New Roman"/>
          <w:sz w:val="24"/>
          <w:szCs w:val="24"/>
          <w:lang w:val="uk-UA"/>
        </w:rPr>
        <w:t xml:space="preserve"> таких осіб, а в експериментальну</w:t>
      </w:r>
      <w:r w:rsidR="00394F30" w:rsidRPr="00394F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4F30">
        <w:rPr>
          <w:rFonts w:ascii="Times New Roman" w:hAnsi="Times New Roman" w:cs="Times New Roman"/>
          <w:sz w:val="24"/>
          <w:szCs w:val="24"/>
          <w:u w:val="single"/>
          <w:lang w:val="uk-UA"/>
        </w:rPr>
        <w:t>(</w:t>
      </w:r>
      <w:r w:rsidR="00394F30" w:rsidRPr="0044255F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394F30" w:rsidRPr="0044255F">
        <w:rPr>
          <w:rFonts w:ascii="Times New Roman" w:hAnsi="Times New Roman" w:cs="Times New Roman"/>
          <w:sz w:val="24"/>
          <w:szCs w:val="24"/>
          <w:u w:val="single"/>
          <w:lang w:val="uk-UA"/>
        </w:rPr>
        <w:t>=</w:t>
      </w:r>
      <w:r w:rsidR="00394F30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394F30" w:rsidRPr="0044255F">
        <w:rPr>
          <w:rFonts w:ascii="Times New Roman" w:hAnsi="Times New Roman" w:cs="Times New Roman"/>
          <w:sz w:val="24"/>
          <w:szCs w:val="24"/>
          <w:u w:val="single"/>
          <w:lang w:val="uk-UA"/>
        </w:rPr>
        <w:t>0 осіб)</w:t>
      </w:r>
      <w:r w:rsidR="00394F30" w:rsidRPr="002B03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відповідно, </w:t>
      </w:r>
      <w:r w:rsidR="00BA1B69">
        <w:rPr>
          <w:rFonts w:ascii="Times New Roman" w:hAnsi="Times New Roman" w:cs="Times New Roman"/>
          <w:sz w:val="24"/>
          <w:szCs w:val="24"/>
          <w:lang w:val="uk-UA"/>
        </w:rPr>
        <w:t xml:space="preserve">тільки </w:t>
      </w:r>
      <w:r w:rsidR="00D029B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94F30" w:rsidRPr="002B03F1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r w:rsidR="00394F3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94F30" w:rsidRPr="002B03F1">
        <w:rPr>
          <w:rFonts w:ascii="Times New Roman" w:hAnsi="Times New Roman" w:cs="Times New Roman"/>
          <w:sz w:val="24"/>
          <w:szCs w:val="24"/>
          <w:lang w:val="uk-UA"/>
        </w:rPr>
        <w:t xml:space="preserve"> особи.</w:t>
      </w:r>
      <w:r w:rsidR="00394F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2A8F">
        <w:rPr>
          <w:rFonts w:ascii="Times New Roman" w:hAnsi="Times New Roman" w:cs="Times New Roman"/>
          <w:sz w:val="24"/>
          <w:szCs w:val="24"/>
          <w:lang w:val="uk-UA"/>
        </w:rPr>
        <w:t xml:space="preserve">Якби проводилось </w:t>
      </w:r>
      <w:r w:rsidR="00394F30">
        <w:rPr>
          <w:rFonts w:ascii="Times New Roman" w:hAnsi="Times New Roman" w:cs="Times New Roman"/>
          <w:sz w:val="24"/>
          <w:szCs w:val="24"/>
          <w:lang w:val="uk-UA"/>
        </w:rPr>
        <w:t>дослідженні вихідного рівня досліджуваної ознаки (рівня стресу) в порівнюваних групах</w:t>
      </w:r>
      <w:r w:rsidR="00242A8F">
        <w:rPr>
          <w:rFonts w:ascii="Times New Roman" w:hAnsi="Times New Roman" w:cs="Times New Roman"/>
          <w:sz w:val="24"/>
          <w:szCs w:val="24"/>
          <w:lang w:val="uk-UA"/>
        </w:rPr>
        <w:t>, то</w:t>
      </w:r>
      <w:r w:rsidR="00394F30">
        <w:rPr>
          <w:rFonts w:ascii="Times New Roman" w:hAnsi="Times New Roman" w:cs="Times New Roman"/>
          <w:sz w:val="24"/>
          <w:szCs w:val="24"/>
          <w:lang w:val="uk-UA"/>
        </w:rPr>
        <w:t xml:space="preserve"> ми б </w:t>
      </w:r>
      <w:r w:rsidR="000007E1">
        <w:rPr>
          <w:rFonts w:ascii="Times New Roman" w:hAnsi="Times New Roman" w:cs="Times New Roman"/>
          <w:sz w:val="24"/>
          <w:szCs w:val="24"/>
          <w:lang w:val="uk-UA"/>
        </w:rPr>
        <w:t xml:space="preserve">зразу ж </w:t>
      </w:r>
      <w:r w:rsidR="00394F30">
        <w:rPr>
          <w:rFonts w:ascii="Times New Roman" w:hAnsi="Times New Roman" w:cs="Times New Roman"/>
          <w:sz w:val="24"/>
          <w:szCs w:val="24"/>
          <w:lang w:val="uk-UA"/>
        </w:rPr>
        <w:t xml:space="preserve">побачили, що їх рівні статистично відрізняються і з таким складом </w:t>
      </w:r>
      <w:r w:rsidR="00BA1B69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394F30">
        <w:rPr>
          <w:rFonts w:ascii="Times New Roman" w:hAnsi="Times New Roman" w:cs="Times New Roman"/>
          <w:sz w:val="24"/>
          <w:szCs w:val="24"/>
          <w:lang w:val="uk-UA"/>
        </w:rPr>
        <w:t xml:space="preserve">груп проводити формувальний експеримент не має смислу, оскільки результати експерименту при таких вихідних умовах вже наперед є </w:t>
      </w:r>
      <w:r w:rsidR="001A1A18">
        <w:rPr>
          <w:rFonts w:ascii="Times New Roman" w:hAnsi="Times New Roman" w:cs="Times New Roman"/>
          <w:sz w:val="24"/>
          <w:szCs w:val="24"/>
          <w:lang w:val="uk-UA"/>
        </w:rPr>
        <w:t xml:space="preserve">статистично </w:t>
      </w:r>
      <w:r w:rsidR="00394F30">
        <w:rPr>
          <w:rFonts w:ascii="Times New Roman" w:hAnsi="Times New Roman" w:cs="Times New Roman"/>
          <w:sz w:val="24"/>
          <w:szCs w:val="24"/>
          <w:lang w:val="uk-UA"/>
        </w:rPr>
        <w:t xml:space="preserve">недостовірними. </w:t>
      </w:r>
      <w:r w:rsidR="00BC0D45">
        <w:rPr>
          <w:rFonts w:ascii="Times New Roman" w:hAnsi="Times New Roman" w:cs="Times New Roman"/>
          <w:sz w:val="24"/>
          <w:szCs w:val="24"/>
          <w:lang w:val="uk-UA"/>
        </w:rPr>
        <w:t xml:space="preserve"> І так далі…</w:t>
      </w:r>
    </w:p>
    <w:p w:rsidR="0044255F" w:rsidRDefault="00BC0D45" w:rsidP="00EA41AF">
      <w:pPr>
        <w:spacing w:after="0"/>
        <w:ind w:firstLine="709"/>
        <w:jc w:val="both"/>
        <w:rPr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A41AF">
        <w:rPr>
          <w:rFonts w:ascii="Times New Roman" w:hAnsi="Times New Roman" w:cs="Times New Roman"/>
          <w:sz w:val="24"/>
          <w:szCs w:val="24"/>
          <w:lang w:val="uk-UA"/>
        </w:rPr>
        <w:t xml:space="preserve"> підрозділі «</w:t>
      </w:r>
      <w:r w:rsidRPr="00EA41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3.2. Динаміка розвитку життєстійкості та конструктивних </w:t>
      </w:r>
      <w:proofErr w:type="spellStart"/>
      <w:r w:rsidRPr="00EA41AF">
        <w:rPr>
          <w:rFonts w:ascii="Times New Roman" w:hAnsi="Times New Roman" w:cs="Times New Roman"/>
          <w:b/>
          <w:sz w:val="24"/>
          <w:szCs w:val="24"/>
          <w:lang w:val="uk-UA"/>
        </w:rPr>
        <w:t>копінг-стратегій</w:t>
      </w:r>
      <w:proofErr w:type="spellEnd"/>
      <w:r w:rsidRPr="00EA41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поведінки у вимушено переміщених осіб» </w:t>
      </w:r>
      <w:r w:rsidR="00242A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статистично некоректно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підсумовуються результати експерименту</w:t>
      </w:r>
      <w:r w:rsidR="00BA2BED">
        <w:rPr>
          <w:rFonts w:ascii="Times New Roman" w:hAnsi="Times New Roman" w:cs="Times New Roman"/>
          <w:bCs/>
          <w:sz w:val="24"/>
          <w:szCs w:val="24"/>
          <w:lang w:val="uk-UA"/>
        </w:rPr>
        <w:t>, наприклад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BC0D45">
        <w:rPr>
          <w:szCs w:val="28"/>
          <w:lang w:val="uk-UA"/>
        </w:rPr>
        <w:t xml:space="preserve"> </w:t>
      </w:r>
      <w:r w:rsidR="00242A8F">
        <w:rPr>
          <w:szCs w:val="28"/>
          <w:lang w:val="uk-UA"/>
        </w:rPr>
        <w:t>«</w:t>
      </w:r>
      <w:r w:rsidRPr="00FC5345">
        <w:rPr>
          <w:szCs w:val="28"/>
          <w:lang w:val="uk-UA"/>
        </w:rPr>
        <w:t xml:space="preserve">За результатами формуючого експерименту ми спостерігаємо збільшення респондентів з домінуванням </w:t>
      </w:r>
      <w:proofErr w:type="spellStart"/>
      <w:r w:rsidRPr="00FC5345">
        <w:rPr>
          <w:szCs w:val="28"/>
          <w:lang w:val="uk-UA"/>
        </w:rPr>
        <w:t>копінг</w:t>
      </w:r>
      <w:proofErr w:type="spellEnd"/>
      <w:r w:rsidRPr="00FC5345">
        <w:rPr>
          <w:szCs w:val="28"/>
          <w:lang w:val="uk-UA"/>
        </w:rPr>
        <w:t xml:space="preserve"> стратегії, орієнтованої на рішення завдання: у експериментальній групі 72,5%, що в 3 рази більше ніж на констатувальному етапі дослідження; у контрольній групі 45%,що в 1,8 раз більше ніж на констатувальному етапі дослідження.</w:t>
      </w:r>
      <w:r w:rsidR="00242A8F">
        <w:rPr>
          <w:szCs w:val="28"/>
          <w:lang w:val="uk-UA"/>
        </w:rPr>
        <w:t>»</w:t>
      </w:r>
    </w:p>
    <w:p w:rsidR="00043FC3" w:rsidRDefault="00BC0D45" w:rsidP="00EA4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862">
        <w:rPr>
          <w:rFonts w:ascii="Times New Roman" w:hAnsi="Times New Roman" w:cs="Times New Roman"/>
          <w:sz w:val="24"/>
          <w:szCs w:val="24"/>
          <w:u w:val="single"/>
          <w:lang w:val="uk-UA"/>
        </w:rPr>
        <w:t>Тобто йде порівняння непорівнюваного</w:t>
      </w:r>
      <w:r w:rsidRPr="00E66862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="00242A8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66862">
        <w:rPr>
          <w:rFonts w:ascii="Times New Roman" w:hAnsi="Times New Roman" w:cs="Times New Roman"/>
          <w:sz w:val="24"/>
          <w:szCs w:val="24"/>
          <w:lang w:val="uk-UA"/>
        </w:rPr>
        <w:t xml:space="preserve"> експериментальній </w:t>
      </w:r>
      <w:r w:rsidR="00E66862" w:rsidRPr="00E66862">
        <w:rPr>
          <w:rFonts w:ascii="Times New Roman" w:hAnsi="Times New Roman" w:cs="Times New Roman"/>
          <w:sz w:val="24"/>
          <w:szCs w:val="24"/>
          <w:u w:val="single"/>
          <w:lang w:val="uk-UA"/>
        </w:rPr>
        <w:t>(</w:t>
      </w:r>
      <w:r w:rsidR="00E66862" w:rsidRPr="00E66862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E66862" w:rsidRPr="00E66862">
        <w:rPr>
          <w:rFonts w:ascii="Times New Roman" w:hAnsi="Times New Roman" w:cs="Times New Roman"/>
          <w:sz w:val="24"/>
          <w:szCs w:val="24"/>
          <w:u w:val="single"/>
          <w:lang w:val="uk-UA"/>
        </w:rPr>
        <w:t>=20 осіб)</w:t>
      </w:r>
      <w:r w:rsidR="00E66862" w:rsidRPr="00E668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6862">
        <w:rPr>
          <w:rFonts w:ascii="Times New Roman" w:hAnsi="Times New Roman" w:cs="Times New Roman"/>
          <w:sz w:val="24"/>
          <w:szCs w:val="24"/>
          <w:lang w:val="uk-UA"/>
        </w:rPr>
        <w:t>підгрупі</w:t>
      </w:r>
      <w:r w:rsidR="00242A8F">
        <w:rPr>
          <w:rFonts w:ascii="Times New Roman" w:hAnsi="Times New Roman" w:cs="Times New Roman"/>
          <w:sz w:val="24"/>
          <w:szCs w:val="24"/>
          <w:lang w:val="uk-UA"/>
        </w:rPr>
        <w:t xml:space="preserve">, яка має невідомо який показник вихідного рівня </w:t>
      </w:r>
      <w:r w:rsidR="00043FC3">
        <w:rPr>
          <w:rFonts w:ascii="Times New Roman" w:hAnsi="Times New Roman" w:cs="Times New Roman"/>
          <w:sz w:val="24"/>
          <w:szCs w:val="24"/>
          <w:lang w:val="uk-UA"/>
        </w:rPr>
        <w:t>досліджуваної ознаки</w:t>
      </w:r>
      <w:r w:rsidR="000007E1">
        <w:rPr>
          <w:rFonts w:ascii="Times New Roman" w:hAnsi="Times New Roman" w:cs="Times New Roman"/>
          <w:sz w:val="24"/>
          <w:szCs w:val="24"/>
          <w:lang w:val="uk-UA"/>
        </w:rPr>
        <w:t xml:space="preserve"> на етапі констатувального експерименту</w:t>
      </w:r>
      <w:r w:rsidR="00043FC3">
        <w:rPr>
          <w:rFonts w:ascii="Times New Roman" w:hAnsi="Times New Roman" w:cs="Times New Roman"/>
          <w:sz w:val="24"/>
          <w:szCs w:val="24"/>
          <w:lang w:val="uk-UA"/>
        </w:rPr>
        <w:t xml:space="preserve">, береться її </w:t>
      </w:r>
      <w:r w:rsidR="00E66862">
        <w:rPr>
          <w:rFonts w:ascii="Times New Roman" w:hAnsi="Times New Roman" w:cs="Times New Roman"/>
          <w:sz w:val="24"/>
          <w:szCs w:val="24"/>
          <w:lang w:val="uk-UA"/>
        </w:rPr>
        <w:t xml:space="preserve">показник </w:t>
      </w:r>
      <w:r w:rsidRPr="00E66862">
        <w:rPr>
          <w:rFonts w:ascii="Times New Roman" w:hAnsi="Times New Roman" w:cs="Times New Roman"/>
          <w:sz w:val="24"/>
          <w:szCs w:val="24"/>
          <w:lang w:val="uk-UA"/>
        </w:rPr>
        <w:t xml:space="preserve">72,5% </w:t>
      </w:r>
      <w:r w:rsidR="00E66862" w:rsidRPr="00E66862">
        <w:rPr>
          <w:rFonts w:ascii="Times New Roman" w:hAnsi="Times New Roman" w:cs="Times New Roman"/>
          <w:sz w:val="24"/>
          <w:szCs w:val="24"/>
          <w:lang w:val="uk-UA"/>
        </w:rPr>
        <w:t>після формувального експерименту</w:t>
      </w:r>
      <w:r w:rsidR="00043FC3">
        <w:rPr>
          <w:rFonts w:ascii="Times New Roman" w:hAnsi="Times New Roman" w:cs="Times New Roman"/>
          <w:sz w:val="24"/>
          <w:szCs w:val="24"/>
          <w:lang w:val="uk-UA"/>
        </w:rPr>
        <w:t xml:space="preserve"> і оголошується, </w:t>
      </w:r>
      <w:r w:rsidR="00BA2BED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043FC3">
        <w:rPr>
          <w:rFonts w:ascii="Times New Roman" w:hAnsi="Times New Roman" w:cs="Times New Roman"/>
          <w:sz w:val="24"/>
          <w:szCs w:val="24"/>
          <w:lang w:val="uk-UA"/>
        </w:rPr>
        <w:t>спостерігається збільшення</w:t>
      </w:r>
      <w:r w:rsidRPr="00E66862">
        <w:rPr>
          <w:rFonts w:ascii="Times New Roman" w:hAnsi="Times New Roman" w:cs="Times New Roman"/>
          <w:sz w:val="24"/>
          <w:szCs w:val="24"/>
          <w:lang w:val="uk-UA"/>
        </w:rPr>
        <w:t xml:space="preserve"> в 3 рази </w:t>
      </w:r>
      <w:r w:rsidR="00043FC3">
        <w:rPr>
          <w:rFonts w:ascii="Times New Roman" w:hAnsi="Times New Roman" w:cs="Times New Roman"/>
          <w:sz w:val="24"/>
          <w:szCs w:val="24"/>
          <w:lang w:val="uk-UA"/>
        </w:rPr>
        <w:t xml:space="preserve">ЧОГОСЬ порівняно з </w:t>
      </w:r>
      <w:proofErr w:type="spellStart"/>
      <w:r w:rsidR="00043FC3">
        <w:rPr>
          <w:rFonts w:ascii="Times New Roman" w:hAnsi="Times New Roman" w:cs="Times New Roman"/>
          <w:sz w:val="24"/>
          <w:szCs w:val="24"/>
          <w:lang w:val="uk-UA"/>
        </w:rPr>
        <w:t>констатувальним</w:t>
      </w:r>
      <w:proofErr w:type="spellEnd"/>
      <w:r w:rsidR="00043FC3">
        <w:rPr>
          <w:rFonts w:ascii="Times New Roman" w:hAnsi="Times New Roman" w:cs="Times New Roman"/>
          <w:sz w:val="24"/>
          <w:szCs w:val="24"/>
          <w:lang w:val="uk-UA"/>
        </w:rPr>
        <w:t xml:space="preserve"> етапом експерименту. </w:t>
      </w:r>
      <w:r w:rsidR="00ED0BA1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043FC3">
        <w:rPr>
          <w:rFonts w:ascii="Times New Roman" w:hAnsi="Times New Roman" w:cs="Times New Roman"/>
          <w:sz w:val="24"/>
          <w:szCs w:val="24"/>
          <w:lang w:val="uk-UA"/>
        </w:rPr>
        <w:t>в якості порівнюваної ознаки</w:t>
      </w:r>
      <w:r w:rsidR="00ED0BA1">
        <w:rPr>
          <w:rFonts w:ascii="Times New Roman" w:hAnsi="Times New Roman" w:cs="Times New Roman"/>
          <w:sz w:val="24"/>
          <w:szCs w:val="24"/>
          <w:lang w:val="uk-UA"/>
        </w:rPr>
        <w:t xml:space="preserve"> (тобто ЧОГОСЬ)</w:t>
      </w:r>
      <w:r w:rsidR="00043FC3">
        <w:rPr>
          <w:rFonts w:ascii="Times New Roman" w:hAnsi="Times New Roman" w:cs="Times New Roman"/>
          <w:sz w:val="24"/>
          <w:szCs w:val="24"/>
          <w:lang w:val="uk-UA"/>
        </w:rPr>
        <w:t xml:space="preserve"> обирається </w:t>
      </w:r>
      <w:r w:rsidR="00043FC3" w:rsidRPr="00E66862">
        <w:rPr>
          <w:rFonts w:ascii="Times New Roman" w:hAnsi="Times New Roman" w:cs="Times New Roman"/>
          <w:sz w:val="24"/>
          <w:szCs w:val="24"/>
          <w:lang w:val="uk-UA"/>
        </w:rPr>
        <w:t>показник  в 25%</w:t>
      </w:r>
      <w:r w:rsidR="00043FC3">
        <w:rPr>
          <w:rFonts w:ascii="Times New Roman" w:hAnsi="Times New Roman" w:cs="Times New Roman"/>
          <w:sz w:val="24"/>
          <w:szCs w:val="24"/>
          <w:lang w:val="uk-UA"/>
        </w:rPr>
        <w:t>, виміряний  на констатувальному етапі</w:t>
      </w:r>
      <w:r w:rsidR="000007E1">
        <w:rPr>
          <w:rFonts w:ascii="Times New Roman" w:hAnsi="Times New Roman" w:cs="Times New Roman"/>
          <w:sz w:val="24"/>
          <w:szCs w:val="24"/>
          <w:lang w:val="uk-UA"/>
        </w:rPr>
        <w:t>, але</w:t>
      </w:r>
      <w:r w:rsidR="00043F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2BED">
        <w:rPr>
          <w:rFonts w:ascii="Times New Roman" w:hAnsi="Times New Roman" w:cs="Times New Roman"/>
          <w:sz w:val="24"/>
          <w:szCs w:val="24"/>
          <w:lang w:val="uk-UA"/>
        </w:rPr>
        <w:t xml:space="preserve">вже </w:t>
      </w:r>
      <w:r w:rsidR="00E66862" w:rsidRPr="00E66862">
        <w:rPr>
          <w:rFonts w:ascii="Times New Roman" w:hAnsi="Times New Roman" w:cs="Times New Roman"/>
          <w:sz w:val="24"/>
          <w:szCs w:val="24"/>
          <w:lang w:val="uk-UA"/>
        </w:rPr>
        <w:t xml:space="preserve">в загальній </w:t>
      </w:r>
      <w:r w:rsidR="000007E1" w:rsidRPr="00E6686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007E1" w:rsidRPr="00E6686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007E1" w:rsidRPr="00E66862">
        <w:rPr>
          <w:rFonts w:ascii="Times New Roman" w:hAnsi="Times New Roman" w:cs="Times New Roman"/>
          <w:sz w:val="24"/>
          <w:szCs w:val="24"/>
          <w:lang w:val="uk-UA"/>
        </w:rPr>
        <w:t>=40 осіб)</w:t>
      </w:r>
      <w:r w:rsidR="000007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6862" w:rsidRPr="00E66862">
        <w:rPr>
          <w:rFonts w:ascii="Times New Roman" w:hAnsi="Times New Roman" w:cs="Times New Roman"/>
          <w:sz w:val="24"/>
          <w:szCs w:val="24"/>
          <w:lang w:val="uk-UA"/>
        </w:rPr>
        <w:t xml:space="preserve">групі </w:t>
      </w:r>
      <w:r w:rsidRPr="00E668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0BA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43FC3">
        <w:rPr>
          <w:rFonts w:ascii="Times New Roman" w:hAnsi="Times New Roman" w:cs="Times New Roman"/>
          <w:sz w:val="24"/>
          <w:szCs w:val="24"/>
          <w:lang w:val="uk-UA"/>
        </w:rPr>
        <w:t xml:space="preserve"> при цьому</w:t>
      </w:r>
      <w:r w:rsidR="00ED0B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3FC3" w:rsidRPr="00E66862">
        <w:rPr>
          <w:rFonts w:ascii="Times New Roman" w:hAnsi="Times New Roman" w:cs="Times New Roman"/>
          <w:sz w:val="24"/>
          <w:szCs w:val="24"/>
          <w:lang w:val="uk-UA"/>
        </w:rPr>
        <w:t>експериментальн</w:t>
      </w:r>
      <w:r w:rsidR="00ED0BA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43FC3" w:rsidRPr="00E668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3FC3" w:rsidRPr="00E66862">
        <w:rPr>
          <w:rFonts w:ascii="Times New Roman" w:hAnsi="Times New Roman" w:cs="Times New Roman"/>
          <w:sz w:val="24"/>
          <w:szCs w:val="24"/>
          <w:u w:val="single"/>
          <w:lang w:val="uk-UA"/>
        </w:rPr>
        <w:t>(</w:t>
      </w:r>
      <w:r w:rsidR="00043FC3" w:rsidRPr="00E66862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043FC3" w:rsidRPr="00E66862">
        <w:rPr>
          <w:rFonts w:ascii="Times New Roman" w:hAnsi="Times New Roman" w:cs="Times New Roman"/>
          <w:sz w:val="24"/>
          <w:szCs w:val="24"/>
          <w:u w:val="single"/>
          <w:lang w:val="uk-UA"/>
        </w:rPr>
        <w:t>=20 осіб)</w:t>
      </w:r>
      <w:r w:rsidR="00043FC3" w:rsidRPr="00E66862">
        <w:rPr>
          <w:rFonts w:ascii="Times New Roman" w:hAnsi="Times New Roman" w:cs="Times New Roman"/>
          <w:sz w:val="24"/>
          <w:szCs w:val="24"/>
          <w:lang w:val="uk-UA"/>
        </w:rPr>
        <w:t xml:space="preserve"> підгруп</w:t>
      </w:r>
      <w:r w:rsidR="00ED0BA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D0BA1" w:rsidRPr="00ED0B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1B69">
        <w:rPr>
          <w:rFonts w:ascii="Times New Roman" w:hAnsi="Times New Roman" w:cs="Times New Roman"/>
          <w:sz w:val="24"/>
          <w:szCs w:val="24"/>
          <w:lang w:val="uk-UA"/>
        </w:rPr>
        <w:t xml:space="preserve">сама </w:t>
      </w:r>
      <w:r w:rsidR="00ED0BA1">
        <w:rPr>
          <w:rFonts w:ascii="Times New Roman" w:hAnsi="Times New Roman" w:cs="Times New Roman"/>
          <w:sz w:val="24"/>
          <w:szCs w:val="24"/>
          <w:lang w:val="uk-UA"/>
        </w:rPr>
        <w:t xml:space="preserve">є частиною </w:t>
      </w:r>
      <w:r w:rsidR="00ED0BA1" w:rsidRPr="00E66862">
        <w:rPr>
          <w:rFonts w:ascii="Times New Roman" w:hAnsi="Times New Roman" w:cs="Times New Roman"/>
          <w:sz w:val="24"/>
          <w:szCs w:val="24"/>
          <w:lang w:val="uk-UA"/>
        </w:rPr>
        <w:t>загальн</w:t>
      </w:r>
      <w:r w:rsidR="00ED0BA1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ED0BA1" w:rsidRPr="00E66862">
        <w:rPr>
          <w:rFonts w:ascii="Times New Roman" w:hAnsi="Times New Roman" w:cs="Times New Roman"/>
          <w:sz w:val="24"/>
          <w:szCs w:val="24"/>
          <w:lang w:val="uk-UA"/>
        </w:rPr>
        <w:t xml:space="preserve"> групі  (</w:t>
      </w:r>
      <w:r w:rsidR="00ED0BA1" w:rsidRPr="00E6686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D0BA1" w:rsidRPr="00E66862">
        <w:rPr>
          <w:rFonts w:ascii="Times New Roman" w:hAnsi="Times New Roman" w:cs="Times New Roman"/>
          <w:sz w:val="24"/>
          <w:szCs w:val="24"/>
          <w:lang w:val="uk-UA"/>
        </w:rPr>
        <w:t>=40 осіб)</w:t>
      </w:r>
      <w:r w:rsidR="00BA2B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0D45" w:rsidRPr="00E66862" w:rsidRDefault="00456223" w:rsidP="00EA41A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І так далі…</w:t>
      </w:r>
      <w:r w:rsidR="000007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178DE" w:rsidRDefault="006178DE" w:rsidP="006178D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умові невідомості, чи </w:t>
      </w:r>
      <w:r w:rsidRPr="00A3711F">
        <w:rPr>
          <w:rFonts w:ascii="Times New Roman" w:hAnsi="Times New Roman" w:cs="Times New Roman"/>
          <w:bCs/>
          <w:sz w:val="24"/>
          <w:szCs w:val="24"/>
          <w:lang w:val="uk-UA"/>
        </w:rPr>
        <w:t>вихідні рівні досліджуваних показників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експериментальній групі статистично достовірно НЕ ВІДРІЗНЯЮТЬСЯ (гіпотеза Н</w:t>
      </w:r>
      <w:r>
        <w:rPr>
          <w:rFonts w:ascii="Times New Roman" w:hAnsi="Times New Roman" w:cs="Times New Roman"/>
          <w:bCs/>
          <w:sz w:val="24"/>
          <w:szCs w:val="24"/>
          <w:vertAlign w:val="subscript"/>
          <w:lang w:val="uk-UA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) від вихідних рівнів показників у контрольній групі перед формувальним експериментом, </w:t>
      </w:r>
      <w:r w:rsidRPr="006178D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обрахунки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178DE">
        <w:rPr>
          <w:rFonts w:ascii="Times New Roman" w:hAnsi="Times New Roman" w:cs="Times New Roman"/>
          <w:sz w:val="24"/>
          <w:szCs w:val="24"/>
          <w:lang w:val="uk-UA"/>
        </w:rPr>
        <w:t xml:space="preserve">критерію U – </w:t>
      </w:r>
      <w:proofErr w:type="spellStart"/>
      <w:r w:rsidRPr="006178DE">
        <w:rPr>
          <w:rFonts w:ascii="Times New Roman" w:hAnsi="Times New Roman" w:cs="Times New Roman"/>
          <w:sz w:val="24"/>
          <w:szCs w:val="24"/>
          <w:lang w:val="uk-UA"/>
        </w:rPr>
        <w:t>Вілкоксона-Мана-Уітні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1CB9">
        <w:rPr>
          <w:rFonts w:ascii="Times New Roman" w:hAnsi="Times New Roman" w:cs="Times New Roman"/>
          <w:sz w:val="24"/>
          <w:szCs w:val="24"/>
          <w:lang w:val="uk-UA"/>
        </w:rPr>
        <w:t xml:space="preserve">(для порівняння результатів </w:t>
      </w:r>
      <w:r w:rsidR="00C21CB9">
        <w:rPr>
          <w:rFonts w:ascii="Times New Roman" w:hAnsi="Times New Roman" w:cs="Times New Roman"/>
          <w:sz w:val="24"/>
          <w:szCs w:val="24"/>
          <w:lang w:val="uk-UA"/>
        </w:rPr>
        <w:lastRenderedPageBreak/>
        <w:t>експериментальної та контрольно груп після проведення формуючого експерименту)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послідуючими висновками щодо ефективності тренінгової роботи в експериментальній групі порівняно з контрольною не є статистично достові</w:t>
      </w:r>
      <w:r w:rsidR="005B6D62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ними.</w:t>
      </w:r>
      <w:r w:rsidR="005B6D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821C8" w:rsidRDefault="005B6D62" w:rsidP="005B6D62">
      <w:pPr>
        <w:pStyle w:val="a4"/>
        <w:spacing w:after="0"/>
        <w:ind w:left="0" w:firstLine="10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5B6D6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із наведеними зауваженнями, робота потребує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грунтовного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доопрацювання у частині</w:t>
      </w:r>
      <w:r w:rsidR="00BA2BED">
        <w:rPr>
          <w:rFonts w:ascii="Times New Roman" w:hAnsi="Times New Roman" w:cs="Times New Roman"/>
          <w:sz w:val="24"/>
          <w:szCs w:val="24"/>
          <w:lang w:val="uk-UA"/>
        </w:rPr>
        <w:t xml:space="preserve"> планування експерименту, статистично коректного проведення констатувального етапу дослідження з перевіркою </w:t>
      </w:r>
      <w:r w:rsidR="00BA2BED">
        <w:rPr>
          <w:rFonts w:ascii="Times New Roman" w:hAnsi="Times New Roman" w:cs="Times New Roman"/>
          <w:bCs/>
          <w:sz w:val="24"/>
          <w:szCs w:val="24"/>
          <w:lang w:val="uk-UA"/>
        </w:rPr>
        <w:t>статистичної гіпотеза Н</w:t>
      </w:r>
      <w:r w:rsidR="00BA2BED">
        <w:rPr>
          <w:rFonts w:ascii="Times New Roman" w:hAnsi="Times New Roman" w:cs="Times New Roman"/>
          <w:bCs/>
          <w:sz w:val="24"/>
          <w:szCs w:val="24"/>
          <w:vertAlign w:val="subscript"/>
          <w:lang w:val="uk-UA"/>
        </w:rPr>
        <w:t>0</w:t>
      </w:r>
      <w:r w:rsidR="00BA2B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для</w:t>
      </w:r>
      <w:r w:rsidR="005137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вихідних </w:t>
      </w:r>
      <w:r w:rsidR="00BA2B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рівнів досліджуваних ознак </w:t>
      </w:r>
      <w:r w:rsidR="005137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</w:t>
      </w:r>
      <w:r w:rsidR="00BA2BED">
        <w:rPr>
          <w:rFonts w:ascii="Times New Roman" w:hAnsi="Times New Roman" w:cs="Times New Roman"/>
          <w:sz w:val="24"/>
          <w:szCs w:val="24"/>
          <w:lang w:val="uk-UA"/>
        </w:rPr>
        <w:t>експериментальн</w:t>
      </w:r>
      <w:r w:rsidR="0051372F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BA2B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372F">
        <w:rPr>
          <w:rFonts w:ascii="Times New Roman" w:hAnsi="Times New Roman" w:cs="Times New Roman"/>
          <w:sz w:val="24"/>
          <w:szCs w:val="24"/>
          <w:lang w:val="uk-UA"/>
        </w:rPr>
        <w:t xml:space="preserve">та контрольній групах </w:t>
      </w:r>
      <w:r w:rsidR="0051372F">
        <w:rPr>
          <w:rFonts w:ascii="Times New Roman" w:hAnsi="Times New Roman" w:cs="Times New Roman"/>
          <w:bCs/>
          <w:sz w:val="24"/>
          <w:szCs w:val="24"/>
          <w:lang w:val="uk-UA"/>
        </w:rPr>
        <w:t>при визначенні їх складу</w:t>
      </w:r>
      <w:r w:rsidR="0051372F">
        <w:rPr>
          <w:rFonts w:ascii="Times New Roman" w:hAnsi="Times New Roman" w:cs="Times New Roman"/>
          <w:sz w:val="24"/>
          <w:szCs w:val="24"/>
          <w:lang w:val="uk-UA"/>
        </w:rPr>
        <w:t xml:space="preserve">. Це надасть змогу при опрацюванні результатів вже </w:t>
      </w:r>
      <w:proofErr w:type="spellStart"/>
      <w:r w:rsidR="0051372F">
        <w:rPr>
          <w:rFonts w:ascii="Times New Roman" w:hAnsi="Times New Roman" w:cs="Times New Roman"/>
          <w:sz w:val="24"/>
          <w:szCs w:val="24"/>
          <w:lang w:val="uk-UA"/>
        </w:rPr>
        <w:t>формувалього</w:t>
      </w:r>
      <w:proofErr w:type="spellEnd"/>
      <w:r w:rsidR="0051372F">
        <w:rPr>
          <w:rFonts w:ascii="Times New Roman" w:hAnsi="Times New Roman" w:cs="Times New Roman"/>
          <w:sz w:val="24"/>
          <w:szCs w:val="24"/>
          <w:lang w:val="uk-UA"/>
        </w:rPr>
        <w:t xml:space="preserve"> експерименту статистично достовірно порівняти між собою результати, отримані в експериментальній та контрольній групах у ході проведення дослідження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469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469CF" w:rsidRDefault="007469CF" w:rsidP="005B6D62">
      <w:pPr>
        <w:pStyle w:val="a4"/>
        <w:spacing w:after="0"/>
        <w:ind w:left="0" w:firstLine="10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Також для можливості проведення верифікації результатів науково-експериментального дослідження у Додатках необхідно представляти </w:t>
      </w:r>
      <w:r w:rsidRPr="00BA1B69">
        <w:rPr>
          <w:rFonts w:ascii="Times New Roman" w:hAnsi="Times New Roman" w:cs="Times New Roman"/>
          <w:sz w:val="24"/>
          <w:szCs w:val="24"/>
          <w:u w:val="single"/>
          <w:lang w:val="uk-UA"/>
        </w:rPr>
        <w:t>первинні результати досліджень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всіх досліджуваних показниках на констатувальному та формувальному ет</w:t>
      </w:r>
      <w:r w:rsidR="00646328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пах експерименту.</w:t>
      </w:r>
      <w:r w:rsidR="00BA1B69">
        <w:rPr>
          <w:rFonts w:ascii="Times New Roman" w:hAnsi="Times New Roman" w:cs="Times New Roman"/>
          <w:sz w:val="24"/>
          <w:szCs w:val="24"/>
          <w:lang w:val="uk-UA"/>
        </w:rPr>
        <w:t xml:space="preserve"> В д</w:t>
      </w:r>
      <w:r w:rsidR="00646328">
        <w:rPr>
          <w:rFonts w:ascii="Times New Roman" w:hAnsi="Times New Roman" w:cs="Times New Roman"/>
          <w:sz w:val="24"/>
          <w:szCs w:val="24"/>
          <w:lang w:val="uk-UA"/>
        </w:rPr>
        <w:t xml:space="preserve">аному випадку ніяких первинних базових результатів досліджень </w:t>
      </w:r>
      <w:r w:rsidR="00E52BD6">
        <w:rPr>
          <w:rFonts w:ascii="Times New Roman" w:hAnsi="Times New Roman" w:cs="Times New Roman"/>
          <w:sz w:val="24"/>
          <w:szCs w:val="24"/>
          <w:lang w:val="uk-UA"/>
        </w:rPr>
        <w:t xml:space="preserve">(тобто результатів проведених тестувань) </w:t>
      </w:r>
      <w:r w:rsidR="00646328">
        <w:rPr>
          <w:rFonts w:ascii="Times New Roman" w:hAnsi="Times New Roman" w:cs="Times New Roman"/>
          <w:sz w:val="24"/>
          <w:szCs w:val="24"/>
          <w:lang w:val="uk-UA"/>
        </w:rPr>
        <w:t>у роботі немає, що унеможливлює контрольне підтвердження наведених даних.</w:t>
      </w:r>
    </w:p>
    <w:p w:rsidR="005B6D62" w:rsidRDefault="005B6D62" w:rsidP="005B6D62">
      <w:pPr>
        <w:pStyle w:val="a4"/>
        <w:numPr>
          <w:ilvl w:val="0"/>
          <w:numId w:val="1"/>
        </w:numPr>
        <w:spacing w:after="0"/>
        <w:ind w:left="0" w:firstLine="6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0FE">
        <w:rPr>
          <w:rFonts w:ascii="Times New Roman" w:hAnsi="Times New Roman" w:cs="Times New Roman"/>
          <w:sz w:val="24"/>
          <w:szCs w:val="24"/>
          <w:lang w:val="uk-UA"/>
        </w:rPr>
        <w:t xml:space="preserve">У роботі крім змістовності розроблених автором/авторкою тренінгових програм, необхідно </w:t>
      </w:r>
      <w:r w:rsidR="00B000FE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B000FE">
        <w:rPr>
          <w:rFonts w:ascii="Times New Roman" w:hAnsi="Times New Roman" w:cs="Times New Roman"/>
          <w:sz w:val="24"/>
          <w:szCs w:val="24"/>
          <w:lang w:val="uk-UA"/>
        </w:rPr>
        <w:t>каз</w:t>
      </w:r>
      <w:r w:rsidR="00B000F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000FE">
        <w:rPr>
          <w:rFonts w:ascii="Times New Roman" w:hAnsi="Times New Roman" w:cs="Times New Roman"/>
          <w:sz w:val="24"/>
          <w:szCs w:val="24"/>
          <w:lang w:val="uk-UA"/>
        </w:rPr>
        <w:t xml:space="preserve">ти, скільки </w:t>
      </w:r>
      <w:r w:rsidR="00B000FE">
        <w:rPr>
          <w:rFonts w:ascii="Times New Roman" w:hAnsi="Times New Roman" w:cs="Times New Roman"/>
          <w:sz w:val="24"/>
          <w:szCs w:val="24"/>
          <w:lang w:val="uk-UA"/>
        </w:rPr>
        <w:t xml:space="preserve">ж </w:t>
      </w:r>
      <w:r w:rsidRPr="00B000FE">
        <w:rPr>
          <w:rFonts w:ascii="Times New Roman" w:hAnsi="Times New Roman" w:cs="Times New Roman"/>
          <w:sz w:val="24"/>
          <w:szCs w:val="24"/>
          <w:lang w:val="uk-UA"/>
        </w:rPr>
        <w:t xml:space="preserve">часу роботи потребує реалізація </w:t>
      </w:r>
      <w:r w:rsidR="00B000FE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B000FE">
        <w:rPr>
          <w:rFonts w:ascii="Times New Roman" w:hAnsi="Times New Roman" w:cs="Times New Roman"/>
          <w:sz w:val="24"/>
          <w:szCs w:val="24"/>
          <w:lang w:val="uk-UA"/>
        </w:rPr>
        <w:t xml:space="preserve">структурних елементів заявлених тренінгових програм </w:t>
      </w:r>
      <w:r w:rsidR="00B000FE" w:rsidRPr="00B000FE">
        <w:rPr>
          <w:rFonts w:ascii="Times New Roman" w:hAnsi="Times New Roman" w:cs="Times New Roman"/>
          <w:sz w:val="24"/>
          <w:szCs w:val="24"/>
          <w:lang w:val="uk-UA"/>
        </w:rPr>
        <w:t>для роботи із ВПО (як тренінгу з елементами технологій доповненої реальності, так і тренінгу з використанням тільки традиційних психологічних технологій та практик).</w:t>
      </w:r>
    </w:p>
    <w:p w:rsidR="000940A4" w:rsidRDefault="000940A4" w:rsidP="000940A4">
      <w:pPr>
        <w:pStyle w:val="a4"/>
        <w:spacing w:after="0"/>
        <w:ind w:left="6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940A4" w:rsidRPr="000940A4" w:rsidRDefault="000940A4" w:rsidP="000940A4">
      <w:pPr>
        <w:pStyle w:val="a4"/>
        <w:spacing w:after="0"/>
        <w:ind w:left="0" w:firstLine="6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A4">
        <w:rPr>
          <w:rFonts w:ascii="Times New Roman" w:hAnsi="Times New Roman" w:cs="Times New Roman"/>
          <w:sz w:val="28"/>
          <w:szCs w:val="28"/>
          <w:lang w:val="uk-UA"/>
        </w:rPr>
        <w:t>Необхідно також зазначити, що в загальному контексті представлена робота (</w:t>
      </w:r>
      <w:r w:rsidRPr="000940A4">
        <w:rPr>
          <w:rFonts w:ascii="Times New Roman" w:hAnsi="Times New Roman" w:cs="Times New Roman"/>
          <w:sz w:val="28"/>
          <w:szCs w:val="28"/>
        </w:rPr>
        <w:t>ШИФР: «</w:t>
      </w:r>
      <w:r w:rsidRPr="000940A4">
        <w:rPr>
          <w:rFonts w:ascii="Times New Roman" w:hAnsi="Times New Roman" w:cs="Times New Roman"/>
          <w:sz w:val="28"/>
          <w:szCs w:val="28"/>
          <w:lang w:val="uk-UA"/>
        </w:rPr>
        <w:t>життєстійкість ВПО</w:t>
      </w:r>
      <w:r w:rsidRPr="000940A4">
        <w:rPr>
          <w:rFonts w:ascii="Times New Roman" w:hAnsi="Times New Roman" w:cs="Times New Roman"/>
          <w:sz w:val="28"/>
          <w:szCs w:val="28"/>
        </w:rPr>
        <w:t>»</w:t>
      </w:r>
      <w:r w:rsidRPr="000940A4">
        <w:rPr>
          <w:rFonts w:ascii="Times New Roman" w:hAnsi="Times New Roman" w:cs="Times New Roman"/>
          <w:sz w:val="28"/>
          <w:szCs w:val="28"/>
          <w:lang w:val="uk-UA"/>
        </w:rPr>
        <w:t>) характеризується доволі глибоким теоретичним  опрацюванням обраної для дослідження тематики</w:t>
      </w:r>
      <w:r w:rsidR="000C1501">
        <w:rPr>
          <w:rFonts w:ascii="Times New Roman" w:hAnsi="Times New Roman" w:cs="Times New Roman"/>
          <w:sz w:val="28"/>
          <w:szCs w:val="28"/>
          <w:lang w:val="uk-UA"/>
        </w:rPr>
        <w:t xml:space="preserve"> та широким використанням сучасних зарубіжних джерел</w:t>
      </w:r>
      <w:r w:rsidRPr="000940A4">
        <w:rPr>
          <w:rFonts w:ascii="Times New Roman" w:hAnsi="Times New Roman" w:cs="Times New Roman"/>
          <w:sz w:val="28"/>
          <w:szCs w:val="28"/>
          <w:lang w:val="uk-UA"/>
        </w:rPr>
        <w:t xml:space="preserve">. Заслуговує на увагу актуальний компонент сучасного використання в психологічній практиці інноваційних інформаційних технологій з елементами доповненої реальності, що є перспективним напрямом розвитку сучасної </w:t>
      </w:r>
      <w:r w:rsidR="007E6D1F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психологічної </w:t>
      </w:r>
      <w:r w:rsidRPr="000940A4">
        <w:rPr>
          <w:rFonts w:ascii="Times New Roman" w:hAnsi="Times New Roman" w:cs="Times New Roman"/>
          <w:sz w:val="28"/>
          <w:szCs w:val="28"/>
          <w:lang w:val="uk-UA"/>
        </w:rPr>
        <w:t>науки, особливо серед студентів-науковців.</w:t>
      </w:r>
    </w:p>
    <w:sectPr w:rsidR="000940A4" w:rsidRPr="000940A4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7BAC"/>
    <w:multiLevelType w:val="hybridMultilevel"/>
    <w:tmpl w:val="E3B08120"/>
    <w:lvl w:ilvl="0" w:tplc="B38EEAD8">
      <w:start w:val="1"/>
      <w:numFmt w:val="decimal"/>
      <w:lvlText w:val="%1)"/>
      <w:lvlJc w:val="left"/>
      <w:pPr>
        <w:ind w:left="103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7" w:hanging="360"/>
      </w:pPr>
    </w:lvl>
    <w:lvl w:ilvl="2" w:tplc="0422001B" w:tentative="1">
      <w:start w:val="1"/>
      <w:numFmt w:val="lowerRoman"/>
      <w:lvlText w:val="%3."/>
      <w:lvlJc w:val="right"/>
      <w:pPr>
        <w:ind w:left="2427" w:hanging="180"/>
      </w:pPr>
    </w:lvl>
    <w:lvl w:ilvl="3" w:tplc="0422000F" w:tentative="1">
      <w:start w:val="1"/>
      <w:numFmt w:val="decimal"/>
      <w:lvlText w:val="%4."/>
      <w:lvlJc w:val="left"/>
      <w:pPr>
        <w:ind w:left="3147" w:hanging="360"/>
      </w:pPr>
    </w:lvl>
    <w:lvl w:ilvl="4" w:tplc="04220019" w:tentative="1">
      <w:start w:val="1"/>
      <w:numFmt w:val="lowerLetter"/>
      <w:lvlText w:val="%5."/>
      <w:lvlJc w:val="left"/>
      <w:pPr>
        <w:ind w:left="3867" w:hanging="360"/>
      </w:pPr>
    </w:lvl>
    <w:lvl w:ilvl="5" w:tplc="0422001B" w:tentative="1">
      <w:start w:val="1"/>
      <w:numFmt w:val="lowerRoman"/>
      <w:lvlText w:val="%6."/>
      <w:lvlJc w:val="right"/>
      <w:pPr>
        <w:ind w:left="4587" w:hanging="180"/>
      </w:pPr>
    </w:lvl>
    <w:lvl w:ilvl="6" w:tplc="0422000F" w:tentative="1">
      <w:start w:val="1"/>
      <w:numFmt w:val="decimal"/>
      <w:lvlText w:val="%7."/>
      <w:lvlJc w:val="left"/>
      <w:pPr>
        <w:ind w:left="5307" w:hanging="360"/>
      </w:pPr>
    </w:lvl>
    <w:lvl w:ilvl="7" w:tplc="04220019" w:tentative="1">
      <w:start w:val="1"/>
      <w:numFmt w:val="lowerLetter"/>
      <w:lvlText w:val="%8."/>
      <w:lvlJc w:val="left"/>
      <w:pPr>
        <w:ind w:left="6027" w:hanging="360"/>
      </w:pPr>
    </w:lvl>
    <w:lvl w:ilvl="8" w:tplc="0422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972E1"/>
    <w:rsid w:val="000007E1"/>
    <w:rsid w:val="00021F83"/>
    <w:rsid w:val="00043FC3"/>
    <w:rsid w:val="000821C8"/>
    <w:rsid w:val="00087158"/>
    <w:rsid w:val="000940A4"/>
    <w:rsid w:val="000C1501"/>
    <w:rsid w:val="00156A52"/>
    <w:rsid w:val="00181CFF"/>
    <w:rsid w:val="001972E1"/>
    <w:rsid w:val="001A1A18"/>
    <w:rsid w:val="00212DF4"/>
    <w:rsid w:val="00242A8F"/>
    <w:rsid w:val="002B03F1"/>
    <w:rsid w:val="002E0EA3"/>
    <w:rsid w:val="002F4272"/>
    <w:rsid w:val="00377700"/>
    <w:rsid w:val="00394F30"/>
    <w:rsid w:val="003E0204"/>
    <w:rsid w:val="0044255F"/>
    <w:rsid w:val="00456223"/>
    <w:rsid w:val="004B685E"/>
    <w:rsid w:val="004E26B2"/>
    <w:rsid w:val="0051372F"/>
    <w:rsid w:val="00560353"/>
    <w:rsid w:val="005B6D62"/>
    <w:rsid w:val="006178DE"/>
    <w:rsid w:val="00646328"/>
    <w:rsid w:val="0069475C"/>
    <w:rsid w:val="0069574C"/>
    <w:rsid w:val="00713E5F"/>
    <w:rsid w:val="00716C53"/>
    <w:rsid w:val="007469CF"/>
    <w:rsid w:val="007E6D1F"/>
    <w:rsid w:val="009C3317"/>
    <w:rsid w:val="00A3711F"/>
    <w:rsid w:val="00A96966"/>
    <w:rsid w:val="00B000FE"/>
    <w:rsid w:val="00B231E7"/>
    <w:rsid w:val="00B36B95"/>
    <w:rsid w:val="00BA13AD"/>
    <w:rsid w:val="00BA1B69"/>
    <w:rsid w:val="00BA2BED"/>
    <w:rsid w:val="00BC0D45"/>
    <w:rsid w:val="00C21653"/>
    <w:rsid w:val="00C21CB9"/>
    <w:rsid w:val="00C6492B"/>
    <w:rsid w:val="00CE7021"/>
    <w:rsid w:val="00D029B6"/>
    <w:rsid w:val="00E24271"/>
    <w:rsid w:val="00E52BD6"/>
    <w:rsid w:val="00E5748A"/>
    <w:rsid w:val="00E66862"/>
    <w:rsid w:val="00EA41AF"/>
    <w:rsid w:val="00ED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3</cp:revision>
  <dcterms:created xsi:type="dcterms:W3CDTF">2023-06-09T10:06:00Z</dcterms:created>
  <dcterms:modified xsi:type="dcterms:W3CDTF">2023-06-12T16:29:00Z</dcterms:modified>
</cp:coreProperties>
</file>